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8A" w:rsidRPr="0016430D" w:rsidRDefault="00CA238A" w:rsidP="00CA238A">
      <w:pPr>
        <w:pStyle w:val="Titolo3"/>
        <w:rPr>
          <w:rFonts w:ascii="Calibri" w:hAnsi="Calibri" w:cs="Calibri"/>
          <w:color w:val="FF0000"/>
          <w:sz w:val="96"/>
        </w:rPr>
      </w:pPr>
      <w:r w:rsidRPr="0016430D">
        <w:rPr>
          <w:rFonts w:ascii="Calibri" w:hAnsi="Calibri" w:cs="Calibri"/>
          <w:color w:val="FF0000"/>
          <w:sz w:val="96"/>
        </w:rPr>
        <w:t xml:space="preserve">PIANO </w:t>
      </w:r>
      <w:proofErr w:type="spellStart"/>
      <w:r w:rsidRPr="0016430D">
        <w:rPr>
          <w:rFonts w:ascii="Calibri" w:hAnsi="Calibri" w:cs="Calibri"/>
          <w:color w:val="FF0000"/>
          <w:sz w:val="96"/>
        </w:rPr>
        <w:t>DI</w:t>
      </w:r>
      <w:proofErr w:type="spellEnd"/>
      <w:r w:rsidRPr="0016430D">
        <w:rPr>
          <w:rFonts w:ascii="Calibri" w:hAnsi="Calibri" w:cs="Calibri"/>
          <w:color w:val="FF0000"/>
          <w:sz w:val="96"/>
        </w:rPr>
        <w:t xml:space="preserve"> LAVORO</w:t>
      </w:r>
    </w:p>
    <w:p w:rsidR="00CA238A" w:rsidRPr="0016430D" w:rsidRDefault="00CA238A" w:rsidP="00CA238A">
      <w:pPr>
        <w:jc w:val="center"/>
        <w:rPr>
          <w:rFonts w:ascii="Calibri" w:hAnsi="Calibri" w:cs="Calibri"/>
          <w:b/>
          <w:sz w:val="40"/>
        </w:rPr>
      </w:pPr>
    </w:p>
    <w:p w:rsidR="00CA238A" w:rsidRPr="0016430D" w:rsidRDefault="00CA238A" w:rsidP="00CA238A">
      <w:pPr>
        <w:jc w:val="center"/>
        <w:rPr>
          <w:rFonts w:ascii="Calibri" w:hAnsi="Calibri" w:cs="Calibri"/>
          <w:b/>
          <w:sz w:val="40"/>
        </w:rPr>
      </w:pPr>
      <w:r w:rsidRPr="0016430D">
        <w:rPr>
          <w:rFonts w:ascii="Calibri" w:hAnsi="Calibri" w:cs="Calibri"/>
          <w:b/>
          <w:sz w:val="40"/>
        </w:rPr>
        <w:t>ANNO SCOLASTICO</w:t>
      </w:r>
      <w:r>
        <w:rPr>
          <w:rFonts w:ascii="Calibri" w:hAnsi="Calibri" w:cs="Calibri"/>
          <w:b/>
          <w:sz w:val="40"/>
        </w:rPr>
        <w:t xml:space="preserve"> 2013/2014</w:t>
      </w:r>
    </w:p>
    <w:p w:rsidR="00CA238A" w:rsidRPr="0016430D" w:rsidRDefault="00CA238A" w:rsidP="00CA238A">
      <w:pPr>
        <w:jc w:val="center"/>
        <w:rPr>
          <w:rFonts w:ascii="Calibri" w:hAnsi="Calibri" w:cs="Calibri"/>
          <w:b/>
          <w:sz w:val="40"/>
        </w:rPr>
      </w:pPr>
    </w:p>
    <w:p w:rsidR="00CA238A" w:rsidRPr="0016430D" w:rsidRDefault="00CA238A" w:rsidP="00CA238A">
      <w:pPr>
        <w:jc w:val="center"/>
        <w:rPr>
          <w:rFonts w:ascii="Calibri" w:hAnsi="Calibri" w:cs="Calibri"/>
          <w:b/>
          <w:sz w:val="40"/>
        </w:rPr>
      </w:pPr>
    </w:p>
    <w:p w:rsidR="00CA238A" w:rsidRPr="0016430D" w:rsidRDefault="00CA238A" w:rsidP="00CA238A">
      <w:pPr>
        <w:jc w:val="center"/>
        <w:rPr>
          <w:rFonts w:ascii="Calibri" w:hAnsi="Calibri" w:cs="Calibri"/>
          <w:b/>
          <w:sz w:val="40"/>
        </w:rPr>
      </w:pPr>
    </w:p>
    <w:p w:rsidR="00CA238A" w:rsidRPr="0016430D" w:rsidRDefault="00CA238A" w:rsidP="00CA238A">
      <w:pPr>
        <w:jc w:val="center"/>
        <w:rPr>
          <w:rFonts w:ascii="Calibri" w:hAnsi="Calibri" w:cs="Calibri"/>
          <w:b/>
          <w:sz w:val="40"/>
        </w:rPr>
      </w:pPr>
    </w:p>
    <w:p w:rsidR="00CA238A" w:rsidRPr="0016430D" w:rsidRDefault="00CA238A" w:rsidP="00CA238A">
      <w:pPr>
        <w:jc w:val="center"/>
        <w:rPr>
          <w:rFonts w:ascii="Calibri" w:hAnsi="Calibri" w:cs="Calibri"/>
          <w:b/>
          <w:sz w:val="40"/>
        </w:rPr>
      </w:pPr>
    </w:p>
    <w:tbl>
      <w:tblPr>
        <w:tblW w:w="0" w:type="auto"/>
        <w:jc w:val="center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2087"/>
        <w:gridCol w:w="4889"/>
      </w:tblGrid>
      <w:tr w:rsidR="00CA238A" w:rsidRPr="0016430D" w:rsidTr="00FC0E3D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CA238A" w:rsidRPr="0016430D" w:rsidRDefault="00CA238A" w:rsidP="00FC0E3D">
            <w:pPr>
              <w:rPr>
                <w:rFonts w:ascii="Calibri" w:hAnsi="Calibri" w:cs="Calibri"/>
                <w:b/>
                <w:sz w:val="32"/>
              </w:rPr>
            </w:pPr>
            <w:r w:rsidRPr="0016430D">
              <w:rPr>
                <w:rFonts w:ascii="Calibri" w:hAnsi="Calibri" w:cs="Calibri"/>
                <w:b/>
                <w:sz w:val="32"/>
              </w:rPr>
              <w:t>DOCENTE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A238A" w:rsidRPr="0016430D" w:rsidRDefault="00CA238A" w:rsidP="00FC0E3D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COLA ANNA MARIA</w:t>
            </w:r>
          </w:p>
        </w:tc>
      </w:tr>
      <w:tr w:rsidR="00CA238A" w:rsidRPr="0016430D" w:rsidTr="00FC0E3D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CA238A" w:rsidRPr="0016430D" w:rsidRDefault="00CA238A" w:rsidP="00FC0E3D">
            <w:pPr>
              <w:rPr>
                <w:rFonts w:ascii="Calibri" w:hAnsi="Calibri" w:cs="Calibri"/>
                <w:b/>
                <w:sz w:val="32"/>
              </w:rPr>
            </w:pPr>
            <w:r w:rsidRPr="0016430D">
              <w:rPr>
                <w:rFonts w:ascii="Calibri" w:hAnsi="Calibri" w:cs="Calibri"/>
                <w:b/>
                <w:sz w:val="32"/>
              </w:rPr>
              <w:t>DISCIPLINA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A238A" w:rsidRPr="0016430D" w:rsidRDefault="00CA238A" w:rsidP="00FC0E3D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DIRITTO</w:t>
            </w:r>
          </w:p>
        </w:tc>
      </w:tr>
      <w:tr w:rsidR="00CA238A" w:rsidRPr="0016430D" w:rsidTr="00FC0E3D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CA238A" w:rsidRPr="0016430D" w:rsidRDefault="00CA238A" w:rsidP="00FC0E3D">
            <w:pPr>
              <w:rPr>
                <w:rFonts w:ascii="Calibri" w:hAnsi="Calibri" w:cs="Calibri"/>
                <w:b/>
                <w:sz w:val="32"/>
              </w:rPr>
            </w:pPr>
            <w:r w:rsidRPr="0016430D">
              <w:rPr>
                <w:rFonts w:ascii="Calibri" w:hAnsi="Calibri" w:cs="Calibri"/>
                <w:b/>
                <w:sz w:val="32"/>
              </w:rPr>
              <w:t>CLASSE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A238A" w:rsidRPr="0016430D" w:rsidRDefault="00ED334B" w:rsidP="00FC0E3D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5^B</w:t>
            </w:r>
            <w:r w:rsidR="00CA238A">
              <w:rPr>
                <w:rFonts w:ascii="Calibri" w:hAnsi="Calibri" w:cs="Calibri"/>
                <w:b/>
                <w:sz w:val="32"/>
              </w:rPr>
              <w:t>G</w:t>
            </w:r>
          </w:p>
        </w:tc>
      </w:tr>
      <w:tr w:rsidR="00CA238A" w:rsidRPr="0016430D" w:rsidTr="00FC0E3D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CA238A" w:rsidRPr="0016430D" w:rsidRDefault="00CA238A" w:rsidP="00FC0E3D">
            <w:pPr>
              <w:rPr>
                <w:rFonts w:ascii="Calibri" w:hAnsi="Calibri" w:cs="Calibri"/>
                <w:b/>
                <w:sz w:val="32"/>
              </w:rPr>
            </w:pPr>
            <w:r w:rsidRPr="0016430D">
              <w:rPr>
                <w:rFonts w:ascii="Calibri" w:hAnsi="Calibri" w:cs="Calibri"/>
                <w:b/>
                <w:sz w:val="32"/>
              </w:rPr>
              <w:t>INDIRIZZO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A238A" w:rsidRPr="0016430D" w:rsidRDefault="00CA238A" w:rsidP="00FC0E3D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GEOMETRI</w:t>
            </w:r>
          </w:p>
        </w:tc>
      </w:tr>
    </w:tbl>
    <w:p w:rsidR="00CA238A" w:rsidRPr="0016430D" w:rsidRDefault="00CA238A" w:rsidP="00CA238A">
      <w:pPr>
        <w:jc w:val="center"/>
        <w:rPr>
          <w:rFonts w:ascii="Calibri" w:hAnsi="Calibri" w:cs="Calibri"/>
          <w:sz w:val="32"/>
        </w:rPr>
      </w:pPr>
    </w:p>
    <w:p w:rsidR="00CA238A" w:rsidRPr="0016430D" w:rsidRDefault="00CA238A" w:rsidP="00CA238A">
      <w:pPr>
        <w:jc w:val="center"/>
        <w:rPr>
          <w:rFonts w:ascii="Calibri" w:hAnsi="Calibri" w:cs="Calibri"/>
          <w:sz w:val="28"/>
        </w:rPr>
      </w:pPr>
    </w:p>
    <w:p w:rsidR="00CA238A" w:rsidRPr="0016430D" w:rsidRDefault="00CA238A" w:rsidP="00CA238A">
      <w:pPr>
        <w:rPr>
          <w:rFonts w:ascii="Calibri" w:hAnsi="Calibri" w:cs="Calibri"/>
          <w:sz w:val="28"/>
        </w:rPr>
      </w:pPr>
    </w:p>
    <w:p w:rsidR="00CA238A" w:rsidRPr="0016430D" w:rsidRDefault="00CA238A" w:rsidP="00CA238A">
      <w:pPr>
        <w:rPr>
          <w:rFonts w:ascii="Calibri" w:hAnsi="Calibri" w:cs="Calibri"/>
          <w:sz w:val="28"/>
        </w:rPr>
      </w:pPr>
    </w:p>
    <w:p w:rsidR="00CA238A" w:rsidRPr="0016430D" w:rsidRDefault="00CA238A" w:rsidP="00CA238A">
      <w:pPr>
        <w:rPr>
          <w:rFonts w:ascii="Calibri" w:hAnsi="Calibri" w:cs="Calibri"/>
          <w:sz w:val="28"/>
        </w:rPr>
      </w:pPr>
    </w:p>
    <w:p w:rsidR="00CA238A" w:rsidRPr="0016430D" w:rsidRDefault="00CA238A" w:rsidP="00CA238A">
      <w:pPr>
        <w:pStyle w:val="Titolo1"/>
        <w:jc w:val="center"/>
        <w:rPr>
          <w:rFonts w:ascii="Calibri" w:hAnsi="Calibri" w:cs="Calibri"/>
          <w:b/>
          <w:bCs/>
        </w:rPr>
      </w:pPr>
      <w:r w:rsidRPr="0016430D">
        <w:rPr>
          <w:rFonts w:ascii="Calibri" w:hAnsi="Calibri" w:cs="Calibri"/>
        </w:rPr>
        <w:t xml:space="preserve">DATA </w:t>
      </w:r>
      <w:proofErr w:type="spellStart"/>
      <w:r w:rsidRPr="0016430D">
        <w:rPr>
          <w:rFonts w:ascii="Calibri" w:hAnsi="Calibri" w:cs="Calibri"/>
        </w:rPr>
        <w:t>DI</w:t>
      </w:r>
      <w:proofErr w:type="spellEnd"/>
      <w:r w:rsidRPr="0016430D">
        <w:rPr>
          <w:rFonts w:ascii="Calibri" w:hAnsi="Calibri" w:cs="Calibri"/>
        </w:rPr>
        <w:t xml:space="preserve"> PRESENTAZIONE      </w:t>
      </w:r>
      <w:r>
        <w:rPr>
          <w:rFonts w:ascii="Calibri" w:hAnsi="Calibri" w:cs="Calibri"/>
        </w:rPr>
        <w:t>29/11/2013</w:t>
      </w:r>
      <w:r w:rsidRPr="0016430D">
        <w:rPr>
          <w:rFonts w:ascii="Calibri" w:hAnsi="Calibri" w:cs="Calibri"/>
        </w:rPr>
        <w:t xml:space="preserve">  </w:t>
      </w:r>
    </w:p>
    <w:p w:rsidR="00CA238A" w:rsidRDefault="00CA238A" w:rsidP="00CA238A"/>
    <w:p w:rsidR="00CA238A" w:rsidRPr="0016430D" w:rsidRDefault="00CA238A" w:rsidP="00CA238A">
      <w:pPr>
        <w:pStyle w:val="Titolo6"/>
        <w:spacing w:before="0" w:after="0"/>
        <w:jc w:val="both"/>
        <w:rPr>
          <w:rFonts w:cs="Calibri"/>
          <w:sz w:val="40"/>
          <w:szCs w:val="40"/>
        </w:rPr>
      </w:pPr>
      <w:r>
        <w:br w:type="page"/>
      </w:r>
      <w:r w:rsidRPr="00660779">
        <w:rPr>
          <w:sz w:val="40"/>
          <w:szCs w:val="40"/>
        </w:rPr>
        <w:lastRenderedPageBreak/>
        <w:t>1.</w:t>
      </w:r>
      <w:r w:rsidRPr="00660779">
        <w:rPr>
          <w:sz w:val="40"/>
          <w:szCs w:val="40"/>
        </w:rPr>
        <w:tab/>
      </w:r>
      <w:r w:rsidRPr="0016430D">
        <w:rPr>
          <w:rFonts w:cs="Calibri"/>
          <w:sz w:val="40"/>
          <w:szCs w:val="40"/>
        </w:rPr>
        <w:t xml:space="preserve">LIVELLI </w:t>
      </w:r>
      <w:proofErr w:type="spellStart"/>
      <w:r w:rsidRPr="0016430D">
        <w:rPr>
          <w:rFonts w:cs="Calibri"/>
          <w:sz w:val="40"/>
          <w:szCs w:val="40"/>
        </w:rPr>
        <w:t>DI</w:t>
      </w:r>
      <w:proofErr w:type="spellEnd"/>
      <w:r w:rsidRPr="0016430D">
        <w:rPr>
          <w:rFonts w:cs="Calibri"/>
          <w:sz w:val="40"/>
          <w:szCs w:val="40"/>
        </w:rPr>
        <w:t xml:space="preserve"> PARTENZA</w:t>
      </w:r>
    </w:p>
    <w:p w:rsidR="00CA238A" w:rsidRPr="0016430D" w:rsidRDefault="00CA238A" w:rsidP="00CA238A">
      <w:pPr>
        <w:autoSpaceDE w:val="0"/>
        <w:autoSpaceDN w:val="0"/>
        <w:jc w:val="both"/>
        <w:outlineLvl w:val="0"/>
        <w:rPr>
          <w:rFonts w:ascii="Calibri" w:hAnsi="Calibri" w:cs="Calibri"/>
          <w:b/>
          <w:sz w:val="28"/>
          <w:szCs w:val="20"/>
        </w:rPr>
      </w:pP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16430D">
        <w:rPr>
          <w:rFonts w:ascii="Calibri" w:hAnsi="Calibri" w:cs="Calibri"/>
          <w:b/>
          <w:szCs w:val="20"/>
        </w:rPr>
        <w:t xml:space="preserve">TEST E/O GRIGLIE </w:t>
      </w:r>
      <w:proofErr w:type="spellStart"/>
      <w:r w:rsidRPr="0016430D">
        <w:rPr>
          <w:rFonts w:ascii="Calibri" w:hAnsi="Calibri" w:cs="Calibri"/>
          <w:b/>
          <w:szCs w:val="20"/>
        </w:rPr>
        <w:t>DI</w:t>
      </w:r>
      <w:proofErr w:type="spellEnd"/>
      <w:r w:rsidRPr="0016430D">
        <w:rPr>
          <w:rFonts w:ascii="Calibri" w:hAnsi="Calibri" w:cs="Calibri"/>
          <w:b/>
          <w:szCs w:val="20"/>
        </w:rPr>
        <w:t xml:space="preserve"> OSSERVAZIONE UTILIZZATI PER </w:t>
      </w:r>
      <w:smartTag w:uri="urn:schemas-microsoft-com:office:smarttags" w:element="PersonName">
        <w:smartTagPr>
          <w:attr w:name="ProductID" w:val="LA RILEVAZIONE"/>
        </w:smartTagPr>
        <w:r w:rsidRPr="0016430D">
          <w:rPr>
            <w:rFonts w:ascii="Calibri" w:hAnsi="Calibri" w:cs="Calibri"/>
            <w:b/>
            <w:szCs w:val="20"/>
          </w:rPr>
          <w:t>LA RILEVAZIONE</w:t>
        </w:r>
      </w:smartTag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b/>
          <w:bCs/>
          <w:iCs/>
          <w:szCs w:val="28"/>
        </w:rPr>
      </w:pPr>
      <w:r>
        <w:rPr>
          <w:rFonts w:ascii="Calibri" w:hAnsi="Calibri" w:cs="Calibri"/>
        </w:rPr>
        <w:t xml:space="preserve">La classe è </w:t>
      </w:r>
      <w:r w:rsidR="00ED334B">
        <w:rPr>
          <w:rFonts w:ascii="Calibri" w:hAnsi="Calibri" w:cs="Calibri"/>
        </w:rPr>
        <w:t xml:space="preserve">composta da diciannove </w:t>
      </w:r>
      <w:r>
        <w:rPr>
          <w:rFonts w:ascii="Calibri" w:hAnsi="Calibri" w:cs="Calibri"/>
        </w:rPr>
        <w:t>alunni,</w:t>
      </w:r>
      <w:r w:rsidR="00ED334B">
        <w:rPr>
          <w:rFonts w:ascii="Calibri" w:hAnsi="Calibri" w:cs="Calibri"/>
        </w:rPr>
        <w:t xml:space="preserve"> di cui due </w:t>
      </w:r>
      <w:r>
        <w:rPr>
          <w:rFonts w:ascii="Calibri" w:hAnsi="Calibri" w:cs="Calibri"/>
        </w:rPr>
        <w:t xml:space="preserve">ragazze. La  classe si presenta </w:t>
      </w:r>
      <w:r w:rsidR="00ED334B">
        <w:rPr>
          <w:rFonts w:ascii="Calibri" w:hAnsi="Calibri" w:cs="Calibri"/>
        </w:rPr>
        <w:t>piuttosto vivace ma</w:t>
      </w:r>
      <w:r>
        <w:rPr>
          <w:rFonts w:ascii="Calibri" w:hAnsi="Calibri" w:cs="Calibri"/>
        </w:rPr>
        <w:t xml:space="preserve"> sempre attenta e interessata alle lezioni. La prima valutazione è scaturita da una interrogazione sui primi argomenti di questo anno scolastico.  </w:t>
      </w:r>
    </w:p>
    <w:p w:rsidR="00CA238A" w:rsidRPr="0016430D" w:rsidRDefault="00CA238A" w:rsidP="00CA238A">
      <w:pPr>
        <w:keepNext/>
        <w:autoSpaceDE w:val="0"/>
        <w:autoSpaceDN w:val="0"/>
        <w:jc w:val="both"/>
        <w:outlineLvl w:val="3"/>
        <w:rPr>
          <w:rFonts w:ascii="Calibri" w:hAnsi="Calibri" w:cs="Calibri"/>
          <w:b/>
          <w:bCs/>
          <w:iCs/>
          <w:szCs w:val="28"/>
        </w:rPr>
      </w:pPr>
    </w:p>
    <w:p w:rsidR="00CA238A" w:rsidRPr="0016430D" w:rsidRDefault="00CA238A" w:rsidP="00CA238A">
      <w:pPr>
        <w:keepNext/>
        <w:autoSpaceDE w:val="0"/>
        <w:autoSpaceDN w:val="0"/>
        <w:jc w:val="both"/>
        <w:outlineLvl w:val="3"/>
        <w:rPr>
          <w:rFonts w:ascii="Calibri" w:hAnsi="Calibri" w:cs="Calibri"/>
          <w:b/>
          <w:bCs/>
          <w:iCs/>
          <w:szCs w:val="28"/>
        </w:rPr>
      </w:pPr>
      <w:r w:rsidRPr="0016430D">
        <w:rPr>
          <w:rFonts w:ascii="Calibri" w:hAnsi="Calibri" w:cs="Calibri"/>
          <w:b/>
          <w:bCs/>
          <w:iCs/>
          <w:szCs w:val="28"/>
        </w:rPr>
        <w:t xml:space="preserve">ESITO TEST/PROVE </w:t>
      </w:r>
    </w:p>
    <w:p w:rsidR="00CA238A" w:rsidRDefault="00CA238A" w:rsidP="00CA238A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valutazione dell’ interrogazione è mediamente </w:t>
      </w:r>
      <w:r w:rsidR="00ED334B">
        <w:rPr>
          <w:rFonts w:ascii="Calibri" w:hAnsi="Calibri" w:cs="Calibri"/>
        </w:rPr>
        <w:t xml:space="preserve"> più che </w:t>
      </w:r>
      <w:r>
        <w:rPr>
          <w:rFonts w:ascii="Calibri" w:hAnsi="Calibri" w:cs="Calibri"/>
        </w:rPr>
        <w:t xml:space="preserve">sufficiente. </w:t>
      </w:r>
    </w:p>
    <w:p w:rsidR="00CA238A" w:rsidRDefault="00CA238A" w:rsidP="00CA238A">
      <w:pPr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CA238A" w:rsidRPr="0016430D" w:rsidTr="00FC0E3D">
        <w:trPr>
          <w:trHeight w:val="567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A238A" w:rsidRPr="0016430D" w:rsidRDefault="00CA238A" w:rsidP="00FC0E3D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</w:rPr>
            </w:pPr>
            <w:r w:rsidRPr="0016430D">
              <w:rPr>
                <w:rFonts w:ascii="Calibri" w:hAnsi="Calibri" w:cs="Calibri"/>
                <w:b/>
              </w:rPr>
              <w:t xml:space="preserve">LIVELLO BASSO </w:t>
            </w:r>
            <w:r w:rsidRPr="0016430D">
              <w:rPr>
                <w:rFonts w:ascii="Calibri" w:hAnsi="Calibri" w:cs="Calibri"/>
                <w:b/>
                <w:sz w:val="20"/>
              </w:rPr>
              <w:t>(inferiore a 6)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A238A" w:rsidRPr="0016430D" w:rsidRDefault="00CA238A" w:rsidP="00FC0E3D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</w:rPr>
            </w:pPr>
            <w:r w:rsidRPr="0016430D">
              <w:rPr>
                <w:rFonts w:ascii="Calibri" w:hAnsi="Calibri" w:cs="Calibri"/>
                <w:b/>
              </w:rPr>
              <w:t xml:space="preserve">LIVELLO MEDIO </w:t>
            </w:r>
            <w:r w:rsidRPr="0016430D">
              <w:rPr>
                <w:rFonts w:ascii="Calibri" w:hAnsi="Calibri" w:cs="Calibri"/>
                <w:b/>
                <w:sz w:val="20"/>
              </w:rPr>
              <w:t>(voto 6/7)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238A" w:rsidRPr="0016430D" w:rsidRDefault="00CA238A" w:rsidP="00FC0E3D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</w:rPr>
            </w:pPr>
            <w:r w:rsidRPr="0016430D">
              <w:rPr>
                <w:rFonts w:ascii="Calibri" w:hAnsi="Calibri" w:cs="Calibri"/>
                <w:b/>
              </w:rPr>
              <w:t xml:space="preserve">LIVELLO ALTO </w:t>
            </w:r>
            <w:r w:rsidRPr="0016430D">
              <w:rPr>
                <w:rFonts w:ascii="Calibri" w:hAnsi="Calibri" w:cs="Calibri"/>
                <w:b/>
                <w:sz w:val="20"/>
              </w:rPr>
              <w:t>(voto 8/9/10)</w:t>
            </w:r>
          </w:p>
        </w:tc>
      </w:tr>
      <w:tr w:rsidR="00CA238A" w:rsidRPr="0016430D" w:rsidTr="00FC0E3D">
        <w:trPr>
          <w:trHeight w:val="567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CA238A" w:rsidRPr="0016430D" w:rsidRDefault="00CA238A" w:rsidP="00FC0E3D">
            <w:pPr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CA238A" w:rsidRPr="0016430D" w:rsidRDefault="00ED334B" w:rsidP="00FC0E3D">
            <w:pPr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238A" w:rsidRPr="0016430D" w:rsidRDefault="00CA238A" w:rsidP="00FC0E3D">
            <w:pPr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</w:tr>
    </w:tbl>
    <w:p w:rsidR="00CA238A" w:rsidRDefault="00CA238A" w:rsidP="00CA238A">
      <w:pPr>
        <w:autoSpaceDE w:val="0"/>
        <w:autoSpaceDN w:val="0"/>
        <w:jc w:val="both"/>
        <w:rPr>
          <w:rFonts w:ascii="Calibri" w:hAnsi="Calibri" w:cs="Calibri"/>
        </w:rPr>
      </w:pPr>
    </w:p>
    <w:p w:rsidR="00CA238A" w:rsidRDefault="00CA238A" w:rsidP="00CA238A">
      <w:pPr>
        <w:autoSpaceDE w:val="0"/>
        <w:autoSpaceDN w:val="0"/>
        <w:jc w:val="both"/>
        <w:rPr>
          <w:rFonts w:ascii="Calibri" w:hAnsi="Calibri" w:cs="Calibri"/>
        </w:rPr>
      </w:pP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</w:rPr>
      </w:pPr>
    </w:p>
    <w:p w:rsidR="00CA238A" w:rsidRPr="00660779" w:rsidRDefault="00CA238A" w:rsidP="00CA238A">
      <w:pPr>
        <w:pStyle w:val="Titolo6"/>
        <w:spacing w:before="0" w:after="0"/>
        <w:jc w:val="both"/>
        <w:rPr>
          <w:sz w:val="40"/>
          <w:szCs w:val="40"/>
        </w:rPr>
      </w:pPr>
      <w:r>
        <w:rPr>
          <w:sz w:val="40"/>
          <w:szCs w:val="40"/>
        </w:rPr>
        <w:t>2.</w:t>
      </w:r>
      <w:r>
        <w:rPr>
          <w:sz w:val="40"/>
          <w:szCs w:val="40"/>
        </w:rPr>
        <w:tab/>
      </w:r>
      <w:r w:rsidRPr="00660779">
        <w:rPr>
          <w:sz w:val="40"/>
          <w:szCs w:val="40"/>
        </w:rPr>
        <w:t xml:space="preserve"> TRAGUARDI FORMATIVI</w:t>
      </w: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szCs w:val="20"/>
        </w:rPr>
      </w:pPr>
      <w:r w:rsidRPr="0016430D">
        <w:rPr>
          <w:rFonts w:ascii="Calibri" w:hAnsi="Calibri" w:cs="Calibri"/>
          <w:b/>
          <w:szCs w:val="20"/>
        </w:rPr>
        <w:t>OBBIETTIVI TRASVERSALI,</w:t>
      </w:r>
      <w:r w:rsidRPr="0016430D">
        <w:rPr>
          <w:rFonts w:ascii="Calibri" w:hAnsi="Calibri" w:cs="Calibri"/>
          <w:szCs w:val="20"/>
        </w:rPr>
        <w:t xml:space="preserve"> </w:t>
      </w:r>
      <w:r w:rsidRPr="0016430D">
        <w:rPr>
          <w:rFonts w:ascii="Calibri" w:hAnsi="Calibri" w:cs="Calibri"/>
          <w:b/>
          <w:szCs w:val="20"/>
        </w:rPr>
        <w:t xml:space="preserve">COGNITIVI E </w:t>
      </w:r>
      <w:proofErr w:type="spellStart"/>
      <w:r w:rsidRPr="0016430D">
        <w:rPr>
          <w:rFonts w:ascii="Calibri" w:hAnsi="Calibri" w:cs="Calibri"/>
          <w:b/>
          <w:szCs w:val="20"/>
        </w:rPr>
        <w:t>DI</w:t>
      </w:r>
      <w:proofErr w:type="spellEnd"/>
      <w:r w:rsidRPr="0016430D">
        <w:rPr>
          <w:rFonts w:ascii="Calibri" w:hAnsi="Calibri" w:cs="Calibri"/>
          <w:b/>
          <w:szCs w:val="20"/>
        </w:rPr>
        <w:t xml:space="preserve"> COMPORTAMENTO: RUOLO SPECIFICO DELLA DISCIPLINA NEL LORO RAGGIUNGIMENTO</w:t>
      </w: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CA238A" w:rsidRPr="00D71033" w:rsidRDefault="00CA238A" w:rsidP="00CA238A">
      <w:pPr>
        <w:rPr>
          <w:rFonts w:ascii="Calibri" w:hAnsi="Calibri"/>
        </w:rPr>
      </w:pPr>
      <w:r>
        <w:rPr>
          <w:rFonts w:ascii="Calibri" w:hAnsi="Calibri"/>
        </w:rPr>
        <w:t>Gli obiettivi che si intende raggiungere sono:</w:t>
      </w:r>
      <w:r w:rsidRPr="00D71033">
        <w:rPr>
          <w:rFonts w:ascii="Calibri" w:hAnsi="Calibri"/>
        </w:rPr>
        <w:t xml:space="preserve"> </w:t>
      </w:r>
      <w:r>
        <w:rPr>
          <w:rFonts w:ascii="Calibri" w:hAnsi="Calibri"/>
        </w:rPr>
        <w:t>r</w:t>
      </w:r>
      <w:r w:rsidRPr="00D71033">
        <w:rPr>
          <w:rFonts w:ascii="Calibri" w:hAnsi="Calibri"/>
        </w:rPr>
        <w:t>endere gli alunni consapevoli dei loro diritti e doveri civili e politici, renderli cittadini responsabili, capaci di difendersi dagli abusi di potere e al tempo stesso consci della necessità di limiti alle pretese individuali.</w:t>
      </w:r>
    </w:p>
    <w:p w:rsidR="00CA238A" w:rsidRPr="00D71033" w:rsidRDefault="00CA238A" w:rsidP="00CA238A">
      <w:pPr>
        <w:rPr>
          <w:rFonts w:ascii="Calibri" w:hAnsi="Calibri"/>
        </w:rPr>
      </w:pPr>
      <w:r>
        <w:rPr>
          <w:rFonts w:ascii="Calibri" w:hAnsi="Calibri"/>
        </w:rPr>
        <w:t>Gli alunni dovranno essere in grado di: c</w:t>
      </w:r>
      <w:r w:rsidRPr="00D71033">
        <w:rPr>
          <w:rFonts w:ascii="Calibri" w:hAnsi="Calibri"/>
        </w:rPr>
        <w:t>omprendere l’importanza del rispetto dell’ambiente</w:t>
      </w:r>
      <w:r>
        <w:rPr>
          <w:rFonts w:ascii="Calibri" w:hAnsi="Calibri"/>
        </w:rPr>
        <w:t xml:space="preserve"> per sé e le generazioni future; g</w:t>
      </w:r>
      <w:r w:rsidRPr="00D71033">
        <w:rPr>
          <w:rFonts w:ascii="Calibri" w:hAnsi="Calibri"/>
        </w:rPr>
        <w:t>arantire il rispetto della puntualità, delle regole e degli impegni assunti nel co</w:t>
      </w:r>
      <w:r>
        <w:rPr>
          <w:rFonts w:ascii="Calibri" w:hAnsi="Calibri"/>
        </w:rPr>
        <w:t>ntesto dell’attività scolastica; conoscere e utilizzare i</w:t>
      </w:r>
      <w:r w:rsidRPr="00D71033">
        <w:rPr>
          <w:rFonts w:ascii="Calibri" w:hAnsi="Calibri"/>
        </w:rPr>
        <w:t>l linguaggio specifico</w:t>
      </w:r>
      <w:r>
        <w:rPr>
          <w:rFonts w:ascii="Calibri" w:hAnsi="Calibri"/>
        </w:rPr>
        <w:t>.</w:t>
      </w:r>
    </w:p>
    <w:p w:rsidR="00CA238A" w:rsidRPr="00D71033" w:rsidRDefault="00CA238A" w:rsidP="00CA238A">
      <w:pPr>
        <w:rPr>
          <w:rFonts w:ascii="Calibri" w:hAnsi="Calibri"/>
        </w:rPr>
      </w:pP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16430D">
        <w:rPr>
          <w:rFonts w:ascii="Calibri" w:hAnsi="Calibri" w:cs="Calibri"/>
          <w:b/>
          <w:szCs w:val="20"/>
        </w:rPr>
        <w:t>OBIETTIVI DISCIPLINARI</w:t>
      </w:r>
      <w:r w:rsidRPr="0016430D">
        <w:rPr>
          <w:rFonts w:ascii="Calibri" w:hAnsi="Calibri" w:cs="Calibri"/>
          <w:b/>
          <w:sz w:val="28"/>
          <w:szCs w:val="20"/>
        </w:rPr>
        <w:t xml:space="preserve"> </w:t>
      </w:r>
      <w:r w:rsidRPr="0016430D">
        <w:rPr>
          <w:rFonts w:ascii="Calibri" w:hAnsi="Calibri" w:cs="Calibri"/>
          <w:b/>
          <w:szCs w:val="20"/>
        </w:rPr>
        <w:t xml:space="preserve">STANDARD MINIMI IN TERMINI </w:t>
      </w:r>
      <w:proofErr w:type="spellStart"/>
      <w:r w:rsidRPr="0016430D">
        <w:rPr>
          <w:rFonts w:ascii="Calibri" w:hAnsi="Calibri" w:cs="Calibri"/>
          <w:b/>
          <w:szCs w:val="20"/>
        </w:rPr>
        <w:t>DI</w:t>
      </w:r>
      <w:proofErr w:type="spellEnd"/>
      <w:r w:rsidRPr="0016430D">
        <w:rPr>
          <w:rFonts w:ascii="Calibri" w:hAnsi="Calibri" w:cs="Calibri"/>
          <w:b/>
          <w:szCs w:val="20"/>
        </w:rPr>
        <w:t xml:space="preserve"> SAPERE E </w:t>
      </w:r>
      <w:proofErr w:type="spellStart"/>
      <w:r w:rsidRPr="0016430D">
        <w:rPr>
          <w:rFonts w:ascii="Calibri" w:hAnsi="Calibri" w:cs="Calibri"/>
          <w:b/>
          <w:szCs w:val="20"/>
        </w:rPr>
        <w:t>DI</w:t>
      </w:r>
      <w:proofErr w:type="spellEnd"/>
      <w:r w:rsidRPr="0016430D">
        <w:rPr>
          <w:rFonts w:ascii="Calibri" w:hAnsi="Calibri" w:cs="Calibri"/>
          <w:b/>
          <w:szCs w:val="20"/>
        </w:rPr>
        <w:t xml:space="preserve"> SAPER FARE CONCORDATI NELLE RIUNIONI </w:t>
      </w:r>
      <w:proofErr w:type="spellStart"/>
      <w:r w:rsidRPr="0016430D">
        <w:rPr>
          <w:rFonts w:ascii="Calibri" w:hAnsi="Calibri" w:cs="Calibri"/>
          <w:b/>
          <w:szCs w:val="20"/>
        </w:rPr>
        <w:t>DI</w:t>
      </w:r>
      <w:proofErr w:type="spellEnd"/>
      <w:r w:rsidRPr="0016430D">
        <w:rPr>
          <w:rFonts w:ascii="Calibri" w:hAnsi="Calibri" w:cs="Calibri"/>
          <w:b/>
          <w:szCs w:val="20"/>
        </w:rPr>
        <w:t xml:space="preserve"> COORDINAMENTO DISCIPLINARE DA RAGGIUNGERE AL TERMINE DELL’ANNO SCOLASTICO</w:t>
      </w:r>
    </w:p>
    <w:p w:rsidR="00CA238A" w:rsidRDefault="00CA238A" w:rsidP="00CA238A">
      <w:pPr>
        <w:autoSpaceDE w:val="0"/>
        <w:autoSpaceDN w:val="0"/>
        <w:jc w:val="both"/>
        <w:rPr>
          <w:rFonts w:ascii="Calibri" w:hAnsi="Calibri" w:cs="Calibri"/>
        </w:rPr>
      </w:pPr>
    </w:p>
    <w:p w:rsidR="00CA238A" w:rsidRPr="00D71033" w:rsidRDefault="00CA238A" w:rsidP="00CA238A">
      <w:pPr>
        <w:rPr>
          <w:rFonts w:ascii="Calibri" w:hAnsi="Calibri"/>
        </w:rPr>
      </w:pPr>
      <w:r w:rsidRPr="009F7771">
        <w:t xml:space="preserve"> </w:t>
      </w:r>
      <w:r w:rsidRPr="00D71033">
        <w:rPr>
          <w:rFonts w:ascii="Calibri" w:hAnsi="Calibri"/>
        </w:rPr>
        <w:t>Conoscere e comprendere l’organizzazione e il funzionamento della pubblica amministrazione, del sistema tributario e del sistema normativo e amministrativo a tutela dell’ambiente.</w:t>
      </w:r>
    </w:p>
    <w:p w:rsidR="00CA238A" w:rsidRPr="00D71033" w:rsidRDefault="00CA238A" w:rsidP="00CA238A">
      <w:pPr>
        <w:rPr>
          <w:rFonts w:ascii="Calibri" w:hAnsi="Calibri"/>
        </w:rPr>
      </w:pPr>
      <w:r w:rsidRPr="00D71033">
        <w:rPr>
          <w:rFonts w:ascii="Calibri" w:hAnsi="Calibri"/>
        </w:rPr>
        <w:t>Conoscenza di alcuni istituti di diri</w:t>
      </w:r>
      <w:r>
        <w:rPr>
          <w:rFonts w:ascii="Calibri" w:hAnsi="Calibri"/>
        </w:rPr>
        <w:t xml:space="preserve">tto amministrativo, tributario </w:t>
      </w:r>
      <w:r w:rsidRPr="00D71033">
        <w:rPr>
          <w:rFonts w:ascii="Calibri" w:hAnsi="Calibri"/>
        </w:rPr>
        <w:t xml:space="preserve"> ed ambientale.</w:t>
      </w:r>
    </w:p>
    <w:p w:rsidR="00CA238A" w:rsidRPr="00D71033" w:rsidRDefault="00CA238A" w:rsidP="00CA238A">
      <w:pPr>
        <w:rPr>
          <w:rFonts w:ascii="Calibri" w:hAnsi="Calibri"/>
        </w:rPr>
      </w:pPr>
      <w:r w:rsidRPr="00D71033">
        <w:rPr>
          <w:rFonts w:ascii="Calibri" w:hAnsi="Calibri"/>
        </w:rPr>
        <w:t>Utilizzo della terminologia specifica.</w:t>
      </w:r>
      <w:r>
        <w:rPr>
          <w:rFonts w:ascii="Calibri" w:hAnsi="Calibri"/>
        </w:rPr>
        <w:t xml:space="preserve"> </w:t>
      </w:r>
      <w:r w:rsidRPr="00D71033">
        <w:rPr>
          <w:rFonts w:ascii="Calibri" w:hAnsi="Calibri"/>
        </w:rPr>
        <w:t>Analisi interpretazione e commento di norme giuridiche.</w:t>
      </w:r>
    </w:p>
    <w:p w:rsidR="00CA238A" w:rsidRPr="00D71033" w:rsidRDefault="00CA238A" w:rsidP="00CA238A">
      <w:pPr>
        <w:rPr>
          <w:rFonts w:ascii="Calibri" w:hAnsi="Calibri"/>
        </w:rPr>
      </w:pPr>
      <w:r w:rsidRPr="00D71033">
        <w:rPr>
          <w:rFonts w:ascii="Calibri" w:hAnsi="Calibri"/>
        </w:rPr>
        <w:t>Realizzazione e commento di  schemi di sintesi.</w:t>
      </w:r>
      <w:r>
        <w:rPr>
          <w:rFonts w:ascii="Calibri" w:hAnsi="Calibri"/>
        </w:rPr>
        <w:t xml:space="preserve"> </w:t>
      </w:r>
      <w:r w:rsidRPr="00D71033">
        <w:rPr>
          <w:rFonts w:ascii="Calibri" w:hAnsi="Calibri"/>
        </w:rPr>
        <w:t>Saper analizzare  casi proposti e saper applicare le norme apprese.</w:t>
      </w:r>
      <w:r>
        <w:rPr>
          <w:rFonts w:ascii="Calibri" w:hAnsi="Calibri"/>
        </w:rPr>
        <w:t xml:space="preserve"> </w:t>
      </w:r>
      <w:r w:rsidRPr="00D71033">
        <w:rPr>
          <w:rFonts w:ascii="Calibri" w:hAnsi="Calibri"/>
        </w:rPr>
        <w:t>Individuazione degli elementi fondamentali degli argomenti trattati..</w:t>
      </w:r>
    </w:p>
    <w:p w:rsidR="00CA238A" w:rsidRPr="00D71033" w:rsidRDefault="00CA238A" w:rsidP="00CA238A">
      <w:pPr>
        <w:rPr>
          <w:rFonts w:ascii="Calibri" w:hAnsi="Calibri"/>
        </w:rPr>
      </w:pPr>
    </w:p>
    <w:p w:rsidR="00CA238A" w:rsidRPr="00D71033" w:rsidRDefault="00CA238A" w:rsidP="00CA238A">
      <w:pPr>
        <w:autoSpaceDE w:val="0"/>
        <w:autoSpaceDN w:val="0"/>
        <w:jc w:val="both"/>
        <w:rPr>
          <w:rFonts w:ascii="Calibri" w:hAnsi="Calibri"/>
          <w:b/>
          <w:sz w:val="28"/>
          <w:szCs w:val="20"/>
        </w:rPr>
      </w:pPr>
    </w:p>
    <w:p w:rsidR="00CA238A" w:rsidRPr="009F7771" w:rsidRDefault="00CA238A" w:rsidP="00CA238A">
      <w:pPr>
        <w:pStyle w:val="Titolo6"/>
        <w:spacing w:before="0" w:after="0"/>
        <w:jc w:val="both"/>
        <w:rPr>
          <w:rFonts w:ascii="Times New Roman" w:hAnsi="Times New Roman"/>
          <w:sz w:val="40"/>
          <w:szCs w:val="40"/>
        </w:rPr>
      </w:pPr>
      <w:r w:rsidRPr="009F7771">
        <w:rPr>
          <w:rFonts w:ascii="Times New Roman" w:hAnsi="Times New Roman"/>
          <w:sz w:val="40"/>
          <w:szCs w:val="40"/>
        </w:rPr>
        <w:t>3.</w:t>
      </w:r>
      <w:r w:rsidRPr="009F7771">
        <w:rPr>
          <w:rFonts w:ascii="Times New Roman" w:hAnsi="Times New Roman"/>
          <w:sz w:val="40"/>
          <w:szCs w:val="40"/>
        </w:rPr>
        <w:tab/>
        <w:t xml:space="preserve"> METODO </w:t>
      </w:r>
      <w:proofErr w:type="spellStart"/>
      <w:r w:rsidRPr="009F7771">
        <w:rPr>
          <w:rFonts w:ascii="Times New Roman" w:hAnsi="Times New Roman"/>
          <w:sz w:val="40"/>
          <w:szCs w:val="40"/>
        </w:rPr>
        <w:t>DI</w:t>
      </w:r>
      <w:proofErr w:type="spellEnd"/>
      <w:r w:rsidRPr="009F7771">
        <w:rPr>
          <w:rFonts w:ascii="Times New Roman" w:hAnsi="Times New Roman"/>
          <w:sz w:val="40"/>
          <w:szCs w:val="40"/>
        </w:rPr>
        <w:t xml:space="preserve"> INSEGNAMENTO</w:t>
      </w: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b/>
          <w:sz w:val="32"/>
          <w:szCs w:val="20"/>
        </w:rPr>
      </w:pPr>
    </w:p>
    <w:p w:rsidR="00CA238A" w:rsidRDefault="00CA238A" w:rsidP="00CA238A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16430D">
        <w:rPr>
          <w:rFonts w:ascii="Calibri" w:hAnsi="Calibri" w:cs="Calibri"/>
          <w:b/>
          <w:szCs w:val="20"/>
        </w:rPr>
        <w:lastRenderedPageBreak/>
        <w:t xml:space="preserve">APPROCCI DIDATTICI, TIPOLOGIA </w:t>
      </w:r>
      <w:proofErr w:type="spellStart"/>
      <w:r w:rsidRPr="0016430D">
        <w:rPr>
          <w:rFonts w:ascii="Calibri" w:hAnsi="Calibri" w:cs="Calibri"/>
          <w:b/>
          <w:szCs w:val="20"/>
        </w:rPr>
        <w:t>DI</w:t>
      </w:r>
      <w:proofErr w:type="spellEnd"/>
      <w:r w:rsidRPr="0016430D">
        <w:rPr>
          <w:rFonts w:ascii="Calibri" w:hAnsi="Calibri" w:cs="Calibri"/>
          <w:b/>
          <w:szCs w:val="20"/>
        </w:rPr>
        <w:t xml:space="preserve"> ATTIVITÀ’, MODALITÀ’ </w:t>
      </w:r>
      <w:proofErr w:type="spellStart"/>
      <w:r w:rsidRPr="0016430D">
        <w:rPr>
          <w:rFonts w:ascii="Calibri" w:hAnsi="Calibri" w:cs="Calibri"/>
          <w:b/>
          <w:szCs w:val="20"/>
        </w:rPr>
        <w:t>DI</w:t>
      </w:r>
      <w:proofErr w:type="spellEnd"/>
      <w:r w:rsidRPr="0016430D">
        <w:rPr>
          <w:rFonts w:ascii="Calibri" w:hAnsi="Calibri" w:cs="Calibri"/>
          <w:b/>
          <w:szCs w:val="20"/>
        </w:rPr>
        <w:t xml:space="preserve"> LAVORO</w:t>
      </w:r>
    </w:p>
    <w:p w:rsidR="00CA238A" w:rsidRPr="00D71033" w:rsidRDefault="00CA238A" w:rsidP="00CA238A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D71033">
        <w:rPr>
          <w:rFonts w:ascii="Calibri" w:hAnsi="Calibri"/>
        </w:rPr>
        <w:t xml:space="preserve"> </w:t>
      </w:r>
      <w:r w:rsidRPr="00CD28EB">
        <w:rPr>
          <w:rFonts w:ascii="Calibri" w:hAnsi="Calibri"/>
        </w:rPr>
        <w:t xml:space="preserve">Tutti gli argomenti trattati saranno presentati attraverso lezioni frontali interattive facendo partecipare il più possibile gli allievi, attraverso domande, collegamenti con fatti o notizie che vengono dalla realtà sociale e lavorativa.    </w:t>
      </w:r>
    </w:p>
    <w:p w:rsidR="00CA238A" w:rsidRPr="0016430D" w:rsidRDefault="00CA238A" w:rsidP="00CA238A">
      <w:pPr>
        <w:autoSpaceDE w:val="0"/>
        <w:autoSpaceDN w:val="0"/>
        <w:jc w:val="both"/>
        <w:outlineLvl w:val="0"/>
        <w:rPr>
          <w:rFonts w:ascii="Calibri" w:hAnsi="Calibri" w:cs="Calibri"/>
          <w:b/>
          <w:sz w:val="28"/>
          <w:szCs w:val="20"/>
        </w:rPr>
      </w:pPr>
    </w:p>
    <w:p w:rsidR="00CA238A" w:rsidRPr="0016430D" w:rsidRDefault="00CA238A" w:rsidP="00CA238A">
      <w:pPr>
        <w:autoSpaceDE w:val="0"/>
        <w:autoSpaceDN w:val="0"/>
        <w:jc w:val="both"/>
        <w:outlineLvl w:val="0"/>
        <w:rPr>
          <w:rFonts w:ascii="Calibri" w:hAnsi="Calibri" w:cs="Calibri"/>
          <w:b/>
          <w:sz w:val="28"/>
          <w:szCs w:val="20"/>
        </w:rPr>
      </w:pPr>
    </w:p>
    <w:p w:rsidR="00CA238A" w:rsidRPr="00660779" w:rsidRDefault="00CA238A" w:rsidP="00CA238A">
      <w:pPr>
        <w:pStyle w:val="Titolo6"/>
        <w:spacing w:before="0" w:after="0"/>
        <w:jc w:val="both"/>
        <w:rPr>
          <w:sz w:val="40"/>
          <w:szCs w:val="40"/>
        </w:rPr>
      </w:pPr>
      <w:r>
        <w:rPr>
          <w:sz w:val="40"/>
          <w:szCs w:val="40"/>
        </w:rPr>
        <w:t>4.</w:t>
      </w:r>
      <w:r>
        <w:rPr>
          <w:sz w:val="40"/>
          <w:szCs w:val="40"/>
        </w:rPr>
        <w:tab/>
      </w:r>
      <w:r w:rsidRPr="00660779">
        <w:rPr>
          <w:sz w:val="40"/>
          <w:szCs w:val="40"/>
        </w:rPr>
        <w:t xml:space="preserve"> STRUMENTI </w:t>
      </w:r>
      <w:proofErr w:type="spellStart"/>
      <w:r w:rsidRPr="00660779">
        <w:rPr>
          <w:sz w:val="40"/>
          <w:szCs w:val="40"/>
        </w:rPr>
        <w:t>DI</w:t>
      </w:r>
      <w:proofErr w:type="spellEnd"/>
      <w:r w:rsidRPr="00660779">
        <w:rPr>
          <w:sz w:val="40"/>
          <w:szCs w:val="40"/>
        </w:rPr>
        <w:t xml:space="preserve"> LAVORO</w:t>
      </w: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CA238A" w:rsidRPr="0016430D" w:rsidRDefault="00CA238A" w:rsidP="00CA238A">
      <w:pPr>
        <w:autoSpaceDE w:val="0"/>
        <w:autoSpaceDN w:val="0"/>
        <w:jc w:val="both"/>
        <w:rPr>
          <w:rFonts w:cs="Calibri"/>
          <w:sz w:val="32"/>
          <w:szCs w:val="28"/>
        </w:rPr>
      </w:pPr>
      <w:r>
        <w:rPr>
          <w:rFonts w:ascii="Calibri" w:hAnsi="Calibri" w:cs="Calibri"/>
        </w:rPr>
        <w:t xml:space="preserve">Libro di testo AMBIENTE E TERRITORIO </w:t>
      </w:r>
      <w:proofErr w:type="spellStart"/>
      <w:r>
        <w:rPr>
          <w:rFonts w:ascii="Calibri" w:hAnsi="Calibri" w:cs="Calibri"/>
        </w:rPr>
        <w:t>Bobbio-Gliozzi-Lenti</w:t>
      </w:r>
      <w:proofErr w:type="spellEnd"/>
      <w:r>
        <w:rPr>
          <w:rFonts w:ascii="Calibri" w:hAnsi="Calibri" w:cs="Calibri"/>
        </w:rPr>
        <w:t>; mappe concettuali; Costituzione; materiali forniti dal docente, materiali reperiti in internet.</w:t>
      </w:r>
    </w:p>
    <w:p w:rsidR="00CA238A" w:rsidRDefault="00CA238A" w:rsidP="00CA238A"/>
    <w:p w:rsidR="00CA238A" w:rsidRPr="00B2327A" w:rsidRDefault="00CA238A" w:rsidP="00CA238A"/>
    <w:p w:rsidR="00CA238A" w:rsidRPr="00660779" w:rsidRDefault="00CA238A" w:rsidP="00CA238A">
      <w:pPr>
        <w:pStyle w:val="Titolo6"/>
        <w:spacing w:before="0" w:after="0"/>
        <w:jc w:val="both"/>
        <w:rPr>
          <w:sz w:val="40"/>
          <w:szCs w:val="40"/>
        </w:rPr>
      </w:pPr>
      <w:r w:rsidRPr="0016430D">
        <w:rPr>
          <w:sz w:val="40"/>
          <w:szCs w:val="40"/>
        </w:rPr>
        <w:t>5.</w:t>
      </w:r>
      <w:r w:rsidRPr="0016430D">
        <w:rPr>
          <w:sz w:val="40"/>
          <w:szCs w:val="40"/>
        </w:rPr>
        <w:tab/>
      </w:r>
      <w:r w:rsidRPr="00660779">
        <w:rPr>
          <w:sz w:val="40"/>
          <w:szCs w:val="40"/>
        </w:rPr>
        <w:t>VERIFICA E VALUTAZIONE</w:t>
      </w: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b/>
          <w:sz w:val="28"/>
          <w:szCs w:val="20"/>
        </w:rPr>
      </w:pPr>
    </w:p>
    <w:p w:rsidR="00CA238A" w:rsidRPr="00CD28EB" w:rsidRDefault="00CA238A" w:rsidP="00CA238A">
      <w:pPr>
        <w:autoSpaceDE w:val="0"/>
        <w:autoSpaceDN w:val="0"/>
        <w:jc w:val="both"/>
        <w:rPr>
          <w:rFonts w:ascii="Calibri" w:hAnsi="Calibri"/>
        </w:rPr>
      </w:pPr>
      <w:r w:rsidRPr="00CD28EB">
        <w:rPr>
          <w:rFonts w:ascii="Calibri" w:hAnsi="Calibri"/>
        </w:rPr>
        <w:t xml:space="preserve"> La preparazione degli allievi verrà verificata attraverso interrogazioni orali e verifiche scritte ( test  a domande aperte), in base alla griglia di valutazione allegata. Per una buona preparazione per l’esame di stato,  si cercherà di privilegiare le interrogazioni oral</w:t>
      </w:r>
      <w:r w:rsidR="00ED334B">
        <w:rPr>
          <w:rFonts w:ascii="Calibri" w:hAnsi="Calibri"/>
        </w:rPr>
        <w:t>i.</w:t>
      </w:r>
      <w:r w:rsidRPr="00CD28EB">
        <w:rPr>
          <w:rFonts w:ascii="Calibri" w:hAnsi="Calibri"/>
        </w:rPr>
        <w:t xml:space="preserve"> Verranno, poi eseguite simulazioni di terza prova. </w:t>
      </w:r>
    </w:p>
    <w:p w:rsidR="00CA238A" w:rsidRDefault="00CA238A" w:rsidP="00CA238A">
      <w:pPr>
        <w:keepNext/>
        <w:autoSpaceDE w:val="0"/>
        <w:autoSpaceDN w:val="0"/>
        <w:jc w:val="both"/>
        <w:outlineLvl w:val="6"/>
        <w:rPr>
          <w:rFonts w:ascii="Calibri" w:hAnsi="Calibri" w:cs="Calibri"/>
        </w:rPr>
      </w:pPr>
    </w:p>
    <w:p w:rsidR="00CA238A" w:rsidRPr="0016430D" w:rsidRDefault="00CA238A" w:rsidP="00CA238A">
      <w:pPr>
        <w:keepNext/>
        <w:autoSpaceDE w:val="0"/>
        <w:autoSpaceDN w:val="0"/>
        <w:jc w:val="both"/>
        <w:outlineLvl w:val="6"/>
        <w:rPr>
          <w:rFonts w:ascii="Calibri" w:hAnsi="Calibri" w:cs="Calibri"/>
          <w:b/>
          <w:bCs/>
        </w:rPr>
      </w:pPr>
      <w:r w:rsidRPr="0016430D">
        <w:rPr>
          <w:rFonts w:ascii="Calibri" w:hAnsi="Calibri" w:cs="Calibri"/>
          <w:b/>
          <w:bCs/>
        </w:rPr>
        <w:t xml:space="preserve">STRUMENTI PER </w:t>
      </w:r>
      <w:smartTag w:uri="urn:schemas-microsoft-com:office:smarttags" w:element="PersonName">
        <w:smartTagPr>
          <w:attr w:name="ProductID" w:val="LA VERIFICA FORMATIVA"/>
        </w:smartTagPr>
        <w:r w:rsidRPr="0016430D">
          <w:rPr>
            <w:rFonts w:ascii="Calibri" w:hAnsi="Calibri" w:cs="Calibri"/>
            <w:b/>
            <w:bCs/>
          </w:rPr>
          <w:t>LA VERIFICA FORMATIVA</w:t>
        </w:r>
      </w:smartTag>
    </w:p>
    <w:p w:rsidR="00CA238A" w:rsidRDefault="00CA238A" w:rsidP="00CA238A">
      <w:pPr>
        <w:keepNext/>
        <w:autoSpaceDE w:val="0"/>
        <w:autoSpaceDN w:val="0"/>
        <w:jc w:val="both"/>
        <w:outlineLvl w:val="6"/>
        <w:rPr>
          <w:rFonts w:ascii="Calibri" w:hAnsi="Calibri"/>
          <w:bCs/>
        </w:rPr>
      </w:pPr>
      <w:r w:rsidRPr="00CD28EB">
        <w:rPr>
          <w:rFonts w:ascii="Calibri" w:hAnsi="Calibri"/>
          <w:bCs/>
        </w:rPr>
        <w:t>Per la verifica formativa saranno utilizzate interrogazioni brevi o domande dal posto che servono a riprendere la lezione precedente, a ripassarla e a verificare che tutto sia chiaro e sia stato compreso dall’alunno</w:t>
      </w:r>
    </w:p>
    <w:p w:rsidR="00ED334B" w:rsidRPr="00D71033" w:rsidRDefault="00ED334B" w:rsidP="00CA238A">
      <w:pPr>
        <w:keepNext/>
        <w:autoSpaceDE w:val="0"/>
        <w:autoSpaceDN w:val="0"/>
        <w:jc w:val="both"/>
        <w:outlineLvl w:val="6"/>
        <w:rPr>
          <w:rFonts w:ascii="Calibri" w:hAnsi="Calibri"/>
          <w:bCs/>
        </w:rPr>
      </w:pPr>
    </w:p>
    <w:p w:rsidR="00CA238A" w:rsidRPr="0016430D" w:rsidRDefault="00CA238A" w:rsidP="00CA238A">
      <w:pPr>
        <w:keepNext/>
        <w:autoSpaceDE w:val="0"/>
        <w:autoSpaceDN w:val="0"/>
        <w:jc w:val="both"/>
        <w:outlineLvl w:val="6"/>
        <w:rPr>
          <w:rFonts w:ascii="Calibri" w:hAnsi="Calibri" w:cs="Calibri"/>
          <w:b/>
          <w:bCs/>
        </w:rPr>
      </w:pPr>
      <w:r w:rsidRPr="0016430D">
        <w:rPr>
          <w:rFonts w:ascii="Calibri" w:hAnsi="Calibri" w:cs="Calibri"/>
          <w:b/>
          <w:bCs/>
        </w:rPr>
        <w:t xml:space="preserve">STRUMENTI PER </w:t>
      </w:r>
      <w:smartTag w:uri="urn:schemas-microsoft-com:office:smarttags" w:element="PersonName">
        <w:smartTagPr>
          <w:attr w:name="ProductID" w:val="LA VERIFICA SOMMATIVA"/>
        </w:smartTagPr>
        <w:r w:rsidRPr="0016430D">
          <w:rPr>
            <w:rFonts w:ascii="Calibri" w:hAnsi="Calibri" w:cs="Calibri"/>
            <w:b/>
            <w:bCs/>
          </w:rPr>
          <w:t>LA VERIFICA SOMMATIVA</w:t>
        </w:r>
      </w:smartTag>
    </w:p>
    <w:p w:rsidR="00CA238A" w:rsidRDefault="00CA238A" w:rsidP="00CA238A">
      <w:pPr>
        <w:autoSpaceDE w:val="0"/>
        <w:autoSpaceDN w:val="0"/>
        <w:jc w:val="both"/>
        <w:rPr>
          <w:rFonts w:ascii="Calibri" w:hAnsi="Calibri"/>
        </w:rPr>
      </w:pPr>
      <w:r w:rsidRPr="00CD28EB">
        <w:rPr>
          <w:rFonts w:ascii="Calibri" w:hAnsi="Calibri"/>
        </w:rPr>
        <w:t xml:space="preserve">Per le verifiche </w:t>
      </w:r>
      <w:proofErr w:type="spellStart"/>
      <w:r w:rsidRPr="00CD28EB">
        <w:rPr>
          <w:rFonts w:ascii="Calibri" w:hAnsi="Calibri"/>
        </w:rPr>
        <w:t>sommative</w:t>
      </w:r>
      <w:proofErr w:type="spellEnd"/>
      <w:r w:rsidRPr="00CD28EB">
        <w:rPr>
          <w:rFonts w:ascii="Calibri" w:hAnsi="Calibri"/>
        </w:rPr>
        <w:t xml:space="preserve"> saranno somministrate verifiche scritte con test  a domande aperte, interrogazioni orali e simulazione di terza prova. Poiché la valutazione è orale si privilegeranno le interrogazioni.</w:t>
      </w:r>
    </w:p>
    <w:p w:rsidR="00ED334B" w:rsidRPr="00CD28EB" w:rsidRDefault="00ED334B" w:rsidP="00CA238A">
      <w:pPr>
        <w:autoSpaceDE w:val="0"/>
        <w:autoSpaceDN w:val="0"/>
        <w:jc w:val="both"/>
        <w:rPr>
          <w:rFonts w:ascii="Calibri" w:hAnsi="Calibri"/>
        </w:rPr>
      </w:pP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16430D">
        <w:rPr>
          <w:rFonts w:ascii="Calibri" w:hAnsi="Calibri" w:cs="Calibri"/>
          <w:b/>
          <w:szCs w:val="20"/>
        </w:rPr>
        <w:t xml:space="preserve">NUMERO </w:t>
      </w:r>
      <w:proofErr w:type="spellStart"/>
      <w:r w:rsidRPr="0016430D">
        <w:rPr>
          <w:rFonts w:ascii="Calibri" w:hAnsi="Calibri" w:cs="Calibri"/>
          <w:b/>
          <w:szCs w:val="20"/>
        </w:rPr>
        <w:t>DI</w:t>
      </w:r>
      <w:proofErr w:type="spellEnd"/>
      <w:r w:rsidRPr="0016430D">
        <w:rPr>
          <w:rFonts w:ascii="Calibri" w:hAnsi="Calibri" w:cs="Calibri"/>
          <w:b/>
          <w:szCs w:val="20"/>
        </w:rPr>
        <w:t xml:space="preserve"> VERIFICHE SOMMATIVE  PREVISTE PER OGNI PERIODO</w:t>
      </w:r>
    </w:p>
    <w:p w:rsidR="00CA238A" w:rsidRPr="00CD28EB" w:rsidRDefault="00CA238A" w:rsidP="00CA238A">
      <w:pPr>
        <w:autoSpaceDE w:val="0"/>
        <w:autoSpaceDN w:val="0"/>
        <w:jc w:val="both"/>
        <w:rPr>
          <w:rFonts w:ascii="Calibri" w:hAnsi="Calibri"/>
          <w:bCs/>
        </w:rPr>
      </w:pPr>
      <w:r w:rsidRPr="005576C2">
        <w:rPr>
          <w:b/>
          <w:bCs/>
        </w:rPr>
        <w:t xml:space="preserve"> </w:t>
      </w:r>
      <w:r w:rsidRPr="00CD28EB">
        <w:rPr>
          <w:rFonts w:ascii="Calibri" w:hAnsi="Calibri"/>
          <w:bCs/>
        </w:rPr>
        <w:t xml:space="preserve">Le verifiche minime previste per ogni periodo sono tre. </w:t>
      </w:r>
    </w:p>
    <w:p w:rsidR="00CA238A" w:rsidRDefault="00CA238A" w:rsidP="00CA238A">
      <w:pPr>
        <w:pStyle w:val="Titolo6"/>
        <w:spacing w:before="0" w:after="0"/>
        <w:jc w:val="both"/>
        <w:rPr>
          <w:rFonts w:cs="Calibri"/>
        </w:rPr>
      </w:pPr>
    </w:p>
    <w:p w:rsidR="00CA238A" w:rsidRDefault="00CA238A" w:rsidP="00CA238A">
      <w:pPr>
        <w:pStyle w:val="Titolo6"/>
        <w:spacing w:before="0" w:after="0"/>
        <w:jc w:val="both"/>
        <w:rPr>
          <w:rFonts w:cs="Calibri"/>
        </w:rPr>
      </w:pPr>
    </w:p>
    <w:p w:rsidR="00CA238A" w:rsidRDefault="00CA238A" w:rsidP="00CA238A">
      <w:pPr>
        <w:pStyle w:val="Titolo6"/>
        <w:spacing w:before="0" w:after="0"/>
        <w:jc w:val="both"/>
        <w:rPr>
          <w:sz w:val="40"/>
          <w:szCs w:val="40"/>
        </w:rPr>
      </w:pPr>
      <w:r>
        <w:rPr>
          <w:sz w:val="40"/>
          <w:szCs w:val="40"/>
        </w:rPr>
        <w:t>6.</w:t>
      </w:r>
      <w:r>
        <w:rPr>
          <w:sz w:val="40"/>
          <w:szCs w:val="40"/>
        </w:rPr>
        <w:tab/>
      </w:r>
      <w:r w:rsidRPr="00893DE2">
        <w:rPr>
          <w:sz w:val="40"/>
          <w:szCs w:val="40"/>
        </w:rPr>
        <w:t xml:space="preserve">ATTIVITA' </w:t>
      </w:r>
      <w:proofErr w:type="spellStart"/>
      <w:r w:rsidRPr="00893DE2">
        <w:rPr>
          <w:sz w:val="40"/>
          <w:szCs w:val="40"/>
        </w:rPr>
        <w:t>DI</w:t>
      </w:r>
      <w:proofErr w:type="spellEnd"/>
      <w:r w:rsidRPr="00893DE2">
        <w:rPr>
          <w:sz w:val="40"/>
          <w:szCs w:val="40"/>
        </w:rPr>
        <w:t xml:space="preserve"> RECUPERO E </w:t>
      </w:r>
      <w:proofErr w:type="spellStart"/>
      <w:r w:rsidRPr="00893DE2">
        <w:rPr>
          <w:sz w:val="40"/>
          <w:szCs w:val="40"/>
        </w:rPr>
        <w:t>DI</w:t>
      </w:r>
      <w:proofErr w:type="spellEnd"/>
      <w:r w:rsidRPr="00893DE2">
        <w:rPr>
          <w:sz w:val="40"/>
          <w:szCs w:val="40"/>
        </w:rPr>
        <w:t xml:space="preserve"> SOSTEGNO CHE SI INTENDONO ATTIVARE PER COLMARE LE LACUNE RILEVATE</w:t>
      </w:r>
    </w:p>
    <w:p w:rsidR="00CA238A" w:rsidRPr="00CD28EB" w:rsidRDefault="00CA238A" w:rsidP="00CA238A">
      <w:pPr>
        <w:autoSpaceDE w:val="0"/>
        <w:autoSpaceDN w:val="0"/>
        <w:jc w:val="both"/>
        <w:rPr>
          <w:rFonts w:ascii="Calibri" w:hAnsi="Calibri"/>
        </w:rPr>
      </w:pPr>
      <w:r w:rsidRPr="00CD28EB">
        <w:rPr>
          <w:rFonts w:ascii="Calibri" w:hAnsi="Calibri"/>
        </w:rPr>
        <w:t>L’attività di recupero verrà effettuate durante le ore curriculari, sia in base alle lacune riscontrate dal docente, sia in base alle richieste dell’alunno attraverso spiegazioni, mappe concettuali, esercizi a casa.</w:t>
      </w:r>
    </w:p>
    <w:p w:rsidR="00CA238A" w:rsidRPr="00D71033" w:rsidRDefault="00CA238A" w:rsidP="00CA238A"/>
    <w:p w:rsidR="00CA238A" w:rsidRDefault="00CA238A" w:rsidP="00CA238A">
      <w:pPr>
        <w:autoSpaceDE w:val="0"/>
        <w:autoSpaceDN w:val="0"/>
        <w:jc w:val="both"/>
        <w:rPr>
          <w:rFonts w:ascii="Calibri" w:hAnsi="Calibri" w:cs="Calibri"/>
        </w:rPr>
      </w:pPr>
    </w:p>
    <w:p w:rsidR="00ED334B" w:rsidRDefault="00ED334B" w:rsidP="00CA238A">
      <w:pPr>
        <w:autoSpaceDE w:val="0"/>
        <w:autoSpaceDN w:val="0"/>
        <w:jc w:val="both"/>
        <w:rPr>
          <w:rFonts w:ascii="Calibri" w:hAnsi="Calibri" w:cs="Calibri"/>
        </w:rPr>
      </w:pPr>
    </w:p>
    <w:p w:rsidR="00ED334B" w:rsidRDefault="00ED334B" w:rsidP="00CA238A">
      <w:pPr>
        <w:autoSpaceDE w:val="0"/>
        <w:autoSpaceDN w:val="0"/>
        <w:jc w:val="both"/>
        <w:rPr>
          <w:rFonts w:ascii="Calibri" w:hAnsi="Calibri" w:cs="Calibri"/>
        </w:rPr>
      </w:pPr>
    </w:p>
    <w:p w:rsidR="00ED334B" w:rsidRDefault="00ED334B" w:rsidP="00CA238A">
      <w:pPr>
        <w:autoSpaceDE w:val="0"/>
        <w:autoSpaceDN w:val="0"/>
        <w:jc w:val="both"/>
        <w:rPr>
          <w:rFonts w:ascii="Calibri" w:hAnsi="Calibri" w:cs="Calibri"/>
        </w:rPr>
      </w:pPr>
    </w:p>
    <w:p w:rsidR="00ED334B" w:rsidRDefault="00ED334B" w:rsidP="00CA238A">
      <w:pPr>
        <w:autoSpaceDE w:val="0"/>
        <w:autoSpaceDN w:val="0"/>
        <w:jc w:val="both"/>
        <w:rPr>
          <w:rFonts w:ascii="Calibri" w:hAnsi="Calibri" w:cs="Calibri"/>
        </w:rPr>
      </w:pPr>
    </w:p>
    <w:p w:rsidR="00CA238A" w:rsidRPr="00660779" w:rsidRDefault="00CA238A" w:rsidP="00CA238A">
      <w:pPr>
        <w:pStyle w:val="Titolo6"/>
        <w:spacing w:before="0" w:after="0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7.</w:t>
      </w:r>
      <w:r>
        <w:rPr>
          <w:sz w:val="40"/>
          <w:szCs w:val="40"/>
        </w:rPr>
        <w:tab/>
      </w:r>
      <w:r w:rsidRPr="00660779">
        <w:rPr>
          <w:sz w:val="40"/>
          <w:szCs w:val="40"/>
        </w:rPr>
        <w:t>PROGETTI MULTIDISCIPLINARI</w:t>
      </w:r>
      <w:r>
        <w:rPr>
          <w:sz w:val="40"/>
          <w:szCs w:val="40"/>
        </w:rPr>
        <w:t xml:space="preserve"> </w:t>
      </w:r>
    </w:p>
    <w:p w:rsidR="00CA238A" w:rsidRPr="0016430D" w:rsidRDefault="00CA238A" w:rsidP="00CA238A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CA238A" w:rsidRDefault="00CA238A" w:rsidP="00CA238A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16430D">
        <w:rPr>
          <w:rFonts w:ascii="Calibri" w:hAnsi="Calibri" w:cs="Calibri"/>
          <w:b/>
          <w:szCs w:val="20"/>
        </w:rPr>
        <w:t>OBIETTIVI INTERDISCIPLINARI, DISCIPLINE COINVOLTE, ATTIVITÀ PREVISTE, MODALIT</w:t>
      </w:r>
      <w:r w:rsidRPr="00EE032E">
        <w:rPr>
          <w:rFonts w:ascii="Calibri" w:hAnsi="Calibri" w:cs="Calibri"/>
          <w:b/>
          <w:szCs w:val="20"/>
        </w:rPr>
        <w:t>À</w:t>
      </w:r>
      <w:r>
        <w:rPr>
          <w:rFonts w:ascii="Calibri" w:hAnsi="Calibri" w:cs="Calibri"/>
          <w:b/>
          <w:szCs w:val="20"/>
        </w:rPr>
        <w:t xml:space="preserve"> </w:t>
      </w:r>
      <w:proofErr w:type="spellStart"/>
      <w:r>
        <w:rPr>
          <w:rFonts w:ascii="Calibri" w:hAnsi="Calibri" w:cs="Calibri"/>
          <w:b/>
          <w:szCs w:val="20"/>
        </w:rPr>
        <w:t>DI</w:t>
      </w:r>
      <w:proofErr w:type="spellEnd"/>
      <w:r>
        <w:rPr>
          <w:rFonts w:ascii="Calibri" w:hAnsi="Calibri" w:cs="Calibri"/>
          <w:b/>
          <w:szCs w:val="20"/>
        </w:rPr>
        <w:t xml:space="preserve"> VERIFICA</w:t>
      </w:r>
    </w:p>
    <w:p w:rsidR="00ED334B" w:rsidRPr="00ED334B" w:rsidRDefault="00ED334B" w:rsidP="00CA238A">
      <w:pPr>
        <w:autoSpaceDE w:val="0"/>
        <w:autoSpaceDN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Cs w:val="20"/>
        </w:rPr>
        <w:t xml:space="preserve">Il </w:t>
      </w:r>
      <w:r w:rsidRPr="00ED334B">
        <w:rPr>
          <w:rFonts w:ascii="Calibri" w:hAnsi="Calibri" w:cs="Calibri"/>
          <w:szCs w:val="20"/>
        </w:rPr>
        <w:t>progetto a cui partecipa questa classe è:</w:t>
      </w:r>
      <w:r>
        <w:rPr>
          <w:rFonts w:ascii="Calibri" w:hAnsi="Calibri" w:cs="Calibri"/>
          <w:szCs w:val="20"/>
        </w:rPr>
        <w:t xml:space="preserve"> SCUOLA </w:t>
      </w:r>
      <w:proofErr w:type="spellStart"/>
      <w:r>
        <w:rPr>
          <w:rFonts w:ascii="Calibri" w:hAnsi="Calibri" w:cs="Calibri"/>
          <w:szCs w:val="20"/>
        </w:rPr>
        <w:t>DI</w:t>
      </w:r>
      <w:proofErr w:type="spellEnd"/>
      <w:r>
        <w:rPr>
          <w:rFonts w:ascii="Calibri" w:hAnsi="Calibri" w:cs="Calibri"/>
          <w:szCs w:val="20"/>
        </w:rPr>
        <w:t xml:space="preserve"> CITTADINANZATTIVA. È già stata effettuata una uscita a Longarone. Si prevede un eventuale incontro con un tecnico e una mostra finale. Gli argomenti che verranno trattati riguardano il diritto ambientale, la tutela dell’ambiente e l’importanza che questa tutela ha sia sull’ambiente che sugli individui. Gli obiettivi sono quelli di una riflessione sul diritto ambientale e sulle sue applicazioni.</w:t>
      </w:r>
    </w:p>
    <w:p w:rsidR="00CA238A" w:rsidRPr="00ED334B" w:rsidRDefault="00CA238A" w:rsidP="00CA238A">
      <w:pPr>
        <w:jc w:val="both"/>
        <w:rPr>
          <w:rFonts w:ascii="Calibri" w:hAnsi="Calibri" w:cs="Calibri"/>
        </w:rPr>
      </w:pPr>
    </w:p>
    <w:p w:rsidR="00ED334B" w:rsidRPr="0016430D" w:rsidRDefault="00ED334B" w:rsidP="00CA238A">
      <w:pPr>
        <w:jc w:val="both"/>
        <w:rPr>
          <w:rFonts w:ascii="Calibri" w:hAnsi="Calibri" w:cs="Calibri"/>
        </w:rPr>
        <w:sectPr w:rsidR="00ED334B" w:rsidRPr="0016430D" w:rsidSect="006D3C1F">
          <w:headerReference w:type="even" r:id="rId4"/>
          <w:headerReference w:type="default" r:id="rId5"/>
          <w:headerReference w:type="first" r:id="rId6"/>
          <w:pgSz w:w="11906" w:h="16838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CA238A" w:rsidRDefault="00CA238A" w:rsidP="00CA238A">
      <w:pPr>
        <w:pStyle w:val="Titolo4"/>
        <w:spacing w:before="0" w:after="0"/>
        <w:jc w:val="center"/>
        <w:rPr>
          <w:rFonts w:cs="Calibri"/>
          <w:color w:val="FF0000"/>
          <w:sz w:val="52"/>
          <w:szCs w:val="52"/>
        </w:rPr>
      </w:pPr>
      <w:r w:rsidRPr="0016430D">
        <w:rPr>
          <w:rFonts w:cs="Calibri"/>
          <w:color w:val="FF0000"/>
          <w:sz w:val="52"/>
          <w:szCs w:val="52"/>
        </w:rPr>
        <w:lastRenderedPageBreak/>
        <w:t xml:space="preserve">TAVOLA </w:t>
      </w:r>
      <w:proofErr w:type="spellStart"/>
      <w:r w:rsidRPr="0016430D">
        <w:rPr>
          <w:rFonts w:cs="Calibri"/>
          <w:color w:val="FF0000"/>
          <w:sz w:val="52"/>
          <w:szCs w:val="52"/>
        </w:rPr>
        <w:t>DI</w:t>
      </w:r>
      <w:proofErr w:type="spellEnd"/>
      <w:r w:rsidRPr="0016430D">
        <w:rPr>
          <w:rFonts w:cs="Calibri"/>
          <w:color w:val="FF0000"/>
          <w:sz w:val="52"/>
          <w:szCs w:val="52"/>
        </w:rPr>
        <w:t xml:space="preserve"> PROGRAMMAZ</w:t>
      </w:r>
      <w:r>
        <w:rPr>
          <w:rFonts w:cs="Calibri"/>
          <w:color w:val="FF0000"/>
          <w:sz w:val="52"/>
          <w:szCs w:val="52"/>
        </w:rPr>
        <w:t>IONE</w:t>
      </w:r>
    </w:p>
    <w:p w:rsidR="00CA238A" w:rsidRDefault="00CA238A" w:rsidP="00CA238A"/>
    <w:p w:rsidR="00CA238A" w:rsidRPr="00343E4D" w:rsidRDefault="00CA238A" w:rsidP="00CA238A">
      <w:pPr>
        <w:tabs>
          <w:tab w:val="left" w:pos="2835"/>
        </w:tabs>
        <w:rPr>
          <w:rFonts w:ascii="Calibri" w:hAnsi="Calibri" w:cs="Calibri"/>
        </w:rPr>
      </w:pPr>
      <w:r>
        <w:rPr>
          <w:rFonts w:ascii="Calibri" w:hAnsi="Calibri" w:cs="Calibri"/>
        </w:rPr>
        <w:t>MATERIA:   diritto</w:t>
      </w:r>
      <w:r w:rsidRPr="0016430D">
        <w:rPr>
          <w:rFonts w:ascii="Calibri" w:hAnsi="Calibri" w:cs="Calibri"/>
        </w:rPr>
        <w:tab/>
        <w:t>CLASSE:</w:t>
      </w:r>
      <w:r w:rsidRPr="0016430D">
        <w:rPr>
          <w:rFonts w:ascii="Calibri" w:hAnsi="Calibri" w:cs="Calibri"/>
          <w:b/>
        </w:rPr>
        <w:t xml:space="preserve">    </w:t>
      </w:r>
      <w:r w:rsidRPr="00343E4D">
        <w:rPr>
          <w:rFonts w:ascii="Calibri" w:hAnsi="Calibri" w:cs="Calibri"/>
        </w:rPr>
        <w:t>5^ AG</w:t>
      </w:r>
    </w:p>
    <w:p w:rsidR="00CA238A" w:rsidRPr="0016430D" w:rsidRDefault="00CA238A" w:rsidP="00CA238A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rPr>
          <w:rFonts w:ascii="Calibri" w:hAnsi="Calibri" w:cs="Calibri"/>
        </w:rPr>
      </w:pPr>
      <w:r w:rsidRPr="0016430D">
        <w:rPr>
          <w:rFonts w:ascii="Calibri" w:hAnsi="Calibri" w:cs="Calibri"/>
        </w:rPr>
        <w:t>1° QUADRIMESTRE</w:t>
      </w:r>
      <w:r w:rsidRPr="0016430D">
        <w:rPr>
          <w:rFonts w:ascii="Calibri" w:hAnsi="Calibri" w:cs="Calibri"/>
        </w:rPr>
        <w:tab/>
        <w:t xml:space="preserve">PERIODO </w:t>
      </w:r>
      <w:r w:rsidRPr="0016430D">
        <w:rPr>
          <w:rFonts w:ascii="Calibri" w:hAnsi="Calibri" w:cs="Calibri"/>
        </w:rPr>
        <w:tab/>
        <w:t xml:space="preserve">DAL  </w:t>
      </w:r>
      <w:r w:rsidRPr="0016430D">
        <w:rPr>
          <w:rFonts w:ascii="Calibri" w:hAnsi="Calibri" w:cs="Calibri"/>
        </w:rPr>
        <w:tab/>
      </w:r>
      <w:r>
        <w:rPr>
          <w:rFonts w:ascii="Calibri" w:hAnsi="Calibri" w:cs="Calibri"/>
        </w:rPr>
        <w:t>12/9/2013</w:t>
      </w:r>
      <w:r w:rsidRPr="0016430D">
        <w:rPr>
          <w:rFonts w:ascii="Calibri" w:hAnsi="Calibri" w:cs="Calibri"/>
        </w:rPr>
        <w:tab/>
        <w:t xml:space="preserve">AL </w:t>
      </w:r>
      <w:r w:rsidRPr="0016430D">
        <w:rPr>
          <w:rFonts w:ascii="Calibri" w:hAnsi="Calibri" w:cs="Calibri"/>
        </w:rPr>
        <w:tab/>
      </w:r>
      <w:r>
        <w:rPr>
          <w:rFonts w:ascii="Calibri" w:hAnsi="Calibri" w:cs="Calibri"/>
        </w:rPr>
        <w:t>23/1/2014</w:t>
      </w:r>
    </w:p>
    <w:p w:rsidR="00CA238A" w:rsidRDefault="00CA238A" w:rsidP="00CA238A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</w:rPr>
      </w:pPr>
      <w:r w:rsidRPr="0016430D">
        <w:rPr>
          <w:rFonts w:ascii="Calibri" w:hAnsi="Calibri" w:cs="Calibri"/>
        </w:rPr>
        <w:t xml:space="preserve">2° QUADRIMESTRE </w:t>
      </w:r>
      <w:r w:rsidRPr="0016430D">
        <w:rPr>
          <w:rFonts w:ascii="Calibri" w:hAnsi="Calibri" w:cs="Calibri"/>
        </w:rPr>
        <w:tab/>
        <w:t xml:space="preserve">PERIODO </w:t>
      </w:r>
      <w:r w:rsidRPr="0016430D">
        <w:rPr>
          <w:rFonts w:ascii="Calibri" w:hAnsi="Calibri" w:cs="Calibri"/>
        </w:rPr>
        <w:tab/>
        <w:t xml:space="preserve">DAL  </w:t>
      </w:r>
      <w:r w:rsidRPr="0016430D">
        <w:rPr>
          <w:rFonts w:ascii="Calibri" w:hAnsi="Calibri" w:cs="Calibri"/>
        </w:rPr>
        <w:tab/>
      </w:r>
      <w:r>
        <w:rPr>
          <w:rFonts w:ascii="Calibri" w:hAnsi="Calibri" w:cs="Calibri"/>
        </w:rPr>
        <w:t>24/1/2014</w:t>
      </w:r>
      <w:r w:rsidRPr="0016430D">
        <w:rPr>
          <w:rFonts w:ascii="Calibri" w:hAnsi="Calibri" w:cs="Calibri"/>
        </w:rPr>
        <w:tab/>
        <w:t xml:space="preserve">AL     </w:t>
      </w:r>
      <w:r>
        <w:rPr>
          <w:rFonts w:ascii="Calibri" w:hAnsi="Calibri" w:cs="Calibri"/>
        </w:rPr>
        <w:t>8/6/2014</w:t>
      </w:r>
    </w:p>
    <w:p w:rsidR="00CA238A" w:rsidRDefault="00CA238A" w:rsidP="00CA238A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4"/>
        <w:gridCol w:w="2405"/>
        <w:gridCol w:w="2405"/>
      </w:tblGrid>
      <w:tr w:rsidR="00CA238A" w:rsidTr="00FC0E3D">
        <w:tc>
          <w:tcPr>
            <w:tcW w:w="2404" w:type="dxa"/>
          </w:tcPr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F3E1E">
              <w:rPr>
                <w:b/>
                <w:sz w:val="28"/>
                <w:szCs w:val="28"/>
              </w:rPr>
              <w:t>OBIETTIVI</w:t>
            </w:r>
          </w:p>
        </w:tc>
        <w:tc>
          <w:tcPr>
            <w:tcW w:w="2404" w:type="dxa"/>
          </w:tcPr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F3E1E">
              <w:rPr>
                <w:b/>
                <w:sz w:val="28"/>
                <w:szCs w:val="28"/>
              </w:rPr>
              <w:t>CONTENUTI</w:t>
            </w:r>
          </w:p>
        </w:tc>
        <w:tc>
          <w:tcPr>
            <w:tcW w:w="2404" w:type="dxa"/>
          </w:tcPr>
          <w:p w:rsidR="00CA238A" w:rsidRPr="003F3E1E" w:rsidRDefault="00CA238A" w:rsidP="00FC0E3D">
            <w:pPr>
              <w:jc w:val="center"/>
              <w:rPr>
                <w:b/>
                <w:sz w:val="28"/>
                <w:szCs w:val="28"/>
              </w:rPr>
            </w:pPr>
            <w:r w:rsidRPr="003F3E1E">
              <w:rPr>
                <w:b/>
                <w:sz w:val="28"/>
                <w:szCs w:val="28"/>
              </w:rPr>
              <w:t>MODALITA’</w:t>
            </w: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F3E1E">
              <w:rPr>
                <w:b/>
                <w:sz w:val="28"/>
                <w:szCs w:val="28"/>
              </w:rPr>
              <w:t>DI</w:t>
            </w:r>
            <w:proofErr w:type="spellEnd"/>
            <w:r w:rsidRPr="003F3E1E">
              <w:rPr>
                <w:b/>
                <w:sz w:val="28"/>
                <w:szCs w:val="28"/>
              </w:rPr>
              <w:t xml:space="preserve"> LAVORO</w:t>
            </w:r>
          </w:p>
        </w:tc>
        <w:tc>
          <w:tcPr>
            <w:tcW w:w="2404" w:type="dxa"/>
          </w:tcPr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F3E1E">
              <w:rPr>
                <w:b/>
                <w:sz w:val="28"/>
                <w:szCs w:val="28"/>
              </w:rPr>
              <w:t>STRUMENTI</w:t>
            </w:r>
          </w:p>
        </w:tc>
        <w:tc>
          <w:tcPr>
            <w:tcW w:w="2405" w:type="dxa"/>
          </w:tcPr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F3E1E">
              <w:rPr>
                <w:b/>
                <w:sz w:val="28"/>
                <w:szCs w:val="28"/>
              </w:rPr>
              <w:t>TIPOLOGIE VERIFICHE</w:t>
            </w:r>
          </w:p>
        </w:tc>
        <w:tc>
          <w:tcPr>
            <w:tcW w:w="2405" w:type="dxa"/>
          </w:tcPr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F3E1E">
              <w:rPr>
                <w:b/>
                <w:sz w:val="28"/>
                <w:szCs w:val="28"/>
              </w:rPr>
              <w:t>TEMPI</w:t>
            </w:r>
          </w:p>
        </w:tc>
      </w:tr>
      <w:tr w:rsidR="00CA238A" w:rsidRPr="00343E4D" w:rsidTr="00FC0E3D">
        <w:tc>
          <w:tcPr>
            <w:tcW w:w="2404" w:type="dxa"/>
          </w:tcPr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43E4D">
              <w:rPr>
                <w:rFonts w:ascii="Calibri" w:hAnsi="Calibri"/>
              </w:rPr>
              <w:t>Distinguere l’attività politica da quella amministrativa; conoscere i principi costituzionali e amministrativi dell’attività amministrativa; saper descrivere l’organizzazione amministrativa dello Stato</w:t>
            </w:r>
          </w:p>
        </w:tc>
        <w:tc>
          <w:tcPr>
            <w:tcW w:w="2404" w:type="dxa"/>
          </w:tcPr>
          <w:p w:rsidR="00CA238A" w:rsidRPr="00343E4D" w:rsidRDefault="00CA238A" w:rsidP="00FC0E3D">
            <w:pPr>
              <w:rPr>
                <w:rFonts w:ascii="Calibri" w:hAnsi="Calibri"/>
              </w:rPr>
            </w:pPr>
            <w:r w:rsidRPr="00343E4D">
              <w:rPr>
                <w:rFonts w:ascii="Calibri" w:hAnsi="Calibri"/>
              </w:rPr>
              <w:t xml:space="preserve">La pubblica amministrazione in generale. L’organizzazione dello Stato. </w:t>
            </w:r>
          </w:p>
          <w:p w:rsidR="00CA238A" w:rsidRPr="00343E4D" w:rsidRDefault="00CA238A" w:rsidP="00FC0E3D">
            <w:pPr>
              <w:rPr>
                <w:rFonts w:ascii="Calibri" w:hAnsi="Calibri"/>
              </w:rPr>
            </w:pP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43E4D">
              <w:rPr>
                <w:rFonts w:ascii="Calibri" w:hAnsi="Calibri"/>
              </w:rPr>
              <w:t>Le Regioni e gli enti locali</w:t>
            </w:r>
          </w:p>
        </w:tc>
        <w:tc>
          <w:tcPr>
            <w:tcW w:w="2404" w:type="dxa"/>
          </w:tcPr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C026D3">
              <w:rPr>
                <w:rFonts w:ascii="Calibri" w:hAnsi="Calibri"/>
              </w:rPr>
              <w:t>Lezione frontale, schematizzazioni alla lavagna</w:t>
            </w:r>
          </w:p>
        </w:tc>
        <w:tc>
          <w:tcPr>
            <w:tcW w:w="2404" w:type="dxa"/>
          </w:tcPr>
          <w:p w:rsidR="00CA238A" w:rsidRPr="00C026D3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Testo in adozione, Costituzione,</w:t>
            </w:r>
          </w:p>
          <w:p w:rsidR="00CA238A" w:rsidRPr="00C026D3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eventuali documenti di approfondiment</w:t>
            </w:r>
            <w:r>
              <w:rPr>
                <w:rFonts w:ascii="Calibri" w:hAnsi="Calibri"/>
              </w:rPr>
              <w:t>o, internet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05" w:type="dxa"/>
          </w:tcPr>
          <w:p w:rsidR="00CA238A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Interrogazioni orali e verifiche scritte consistenti in domande a risposta aperta o test a scelta multipla</w:t>
            </w:r>
          </w:p>
          <w:p w:rsidR="00CA238A" w:rsidRDefault="00CA238A" w:rsidP="00FC0E3D">
            <w:pPr>
              <w:jc w:val="both"/>
              <w:rPr>
                <w:rFonts w:ascii="Calibri" w:hAnsi="Calibri"/>
              </w:rPr>
            </w:pPr>
          </w:p>
          <w:p w:rsidR="00CA238A" w:rsidRDefault="00CA238A" w:rsidP="00FC0E3D">
            <w:pPr>
              <w:jc w:val="both"/>
              <w:rPr>
                <w:rFonts w:ascii="Calibri" w:hAnsi="Calibri"/>
              </w:rPr>
            </w:pP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05" w:type="dxa"/>
          </w:tcPr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Settembre</w:t>
            </w: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Ottobre</w:t>
            </w: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Novembre</w:t>
            </w: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</w:tc>
      </w:tr>
      <w:tr w:rsidR="00CA238A" w:rsidRPr="00343E4D" w:rsidTr="00FC0E3D">
        <w:tc>
          <w:tcPr>
            <w:tcW w:w="2404" w:type="dxa"/>
          </w:tcPr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43E4D">
              <w:rPr>
                <w:rFonts w:ascii="Calibri" w:hAnsi="Calibri"/>
              </w:rPr>
              <w:t xml:space="preserve">Comprendere la diversità tra atti di diritto privato e atti di diritto pubblico; conoscere i requisiti dei provvedimenti amministrativi e il regime giuridico dei beni pubblici. Conoscere gli strumenti di tutela </w:t>
            </w:r>
            <w:r w:rsidRPr="00343E4D">
              <w:rPr>
                <w:rFonts w:ascii="Calibri" w:hAnsi="Calibri"/>
              </w:rPr>
              <w:lastRenderedPageBreak/>
              <w:t>esistenti contro gli atti amministrativi illegittimi</w:t>
            </w:r>
          </w:p>
        </w:tc>
        <w:tc>
          <w:tcPr>
            <w:tcW w:w="2404" w:type="dxa"/>
          </w:tcPr>
          <w:p w:rsidR="00CA238A" w:rsidRPr="00343E4D" w:rsidRDefault="00CA238A" w:rsidP="00FC0E3D">
            <w:pPr>
              <w:rPr>
                <w:rFonts w:ascii="Calibri" w:hAnsi="Calibri"/>
              </w:rPr>
            </w:pPr>
            <w:r w:rsidRPr="00343E4D">
              <w:rPr>
                <w:rFonts w:ascii="Calibri" w:hAnsi="Calibri"/>
              </w:rPr>
              <w:lastRenderedPageBreak/>
              <w:t>L’attività amministrativa</w:t>
            </w:r>
          </w:p>
          <w:p w:rsidR="00CA238A" w:rsidRPr="00343E4D" w:rsidRDefault="00CA238A" w:rsidP="00FC0E3D">
            <w:pPr>
              <w:rPr>
                <w:rFonts w:ascii="Calibri" w:hAnsi="Calibri"/>
              </w:rPr>
            </w:pPr>
            <w:r w:rsidRPr="00343E4D">
              <w:rPr>
                <w:rFonts w:ascii="Calibri" w:hAnsi="Calibri"/>
              </w:rPr>
              <w:t>I beni pubblici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43E4D">
              <w:rPr>
                <w:rFonts w:ascii="Calibri" w:hAnsi="Calibri"/>
              </w:rPr>
              <w:t>La giustizia amministrativa</w:t>
            </w:r>
          </w:p>
        </w:tc>
        <w:tc>
          <w:tcPr>
            <w:tcW w:w="2404" w:type="dxa"/>
          </w:tcPr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C026D3">
              <w:rPr>
                <w:rFonts w:ascii="Calibri" w:hAnsi="Calibri"/>
              </w:rPr>
              <w:t>Lezione frontale, schematizzazioni alla lavagna</w:t>
            </w:r>
          </w:p>
        </w:tc>
        <w:tc>
          <w:tcPr>
            <w:tcW w:w="2404" w:type="dxa"/>
          </w:tcPr>
          <w:p w:rsidR="00CA238A" w:rsidRPr="00C026D3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Testo in adozione, Costituzione,</w:t>
            </w:r>
          </w:p>
          <w:p w:rsidR="00CA238A" w:rsidRPr="00C026D3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eventuali documenti di approfondiment</w:t>
            </w:r>
            <w:r>
              <w:rPr>
                <w:rFonts w:ascii="Calibri" w:hAnsi="Calibri"/>
              </w:rPr>
              <w:t>o, internet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05" w:type="dxa"/>
          </w:tcPr>
          <w:p w:rsidR="00CA238A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Interrogazioni orali e verifiche scritte consistenti in domande a risposta aperta o test a scelta multipla</w:t>
            </w:r>
          </w:p>
          <w:p w:rsidR="00CA238A" w:rsidRDefault="00CA238A" w:rsidP="00FC0E3D">
            <w:pPr>
              <w:jc w:val="both"/>
              <w:rPr>
                <w:rFonts w:ascii="Calibri" w:hAnsi="Calibri"/>
              </w:rPr>
            </w:pPr>
          </w:p>
          <w:p w:rsidR="00CA238A" w:rsidRDefault="00CA238A" w:rsidP="00FC0E3D">
            <w:pPr>
              <w:jc w:val="both"/>
              <w:rPr>
                <w:rFonts w:ascii="Calibri" w:hAnsi="Calibri"/>
              </w:rPr>
            </w:pP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05" w:type="dxa"/>
          </w:tcPr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  <w:r w:rsidRPr="00343E4D">
              <w:rPr>
                <w:rFonts w:ascii="Calibri" w:hAnsi="Calibri" w:cs="Calibri"/>
              </w:rPr>
              <w:t>novembre</w:t>
            </w:r>
          </w:p>
        </w:tc>
      </w:tr>
      <w:tr w:rsidR="00CA238A" w:rsidRPr="00343E4D" w:rsidTr="00FC0E3D">
        <w:tc>
          <w:tcPr>
            <w:tcW w:w="2404" w:type="dxa"/>
          </w:tcPr>
          <w:p w:rsidR="00CA238A" w:rsidRPr="00343E4D" w:rsidRDefault="00CA238A" w:rsidP="00FC0E3D">
            <w:pPr>
              <w:jc w:val="both"/>
              <w:rPr>
                <w:rFonts w:ascii="Calibri" w:hAnsi="Calibri"/>
              </w:rPr>
            </w:pPr>
            <w:r w:rsidRPr="00343E4D">
              <w:rPr>
                <w:rFonts w:ascii="Calibri" w:hAnsi="Calibri"/>
              </w:rPr>
              <w:lastRenderedPageBreak/>
              <w:t>Ricostruire l’evoluzione storica nazionale e internazionale della tutela ambientale.</w:t>
            </w:r>
          </w:p>
          <w:p w:rsidR="00CA238A" w:rsidRPr="00343E4D" w:rsidRDefault="00CA238A" w:rsidP="00FC0E3D">
            <w:pPr>
              <w:jc w:val="both"/>
              <w:rPr>
                <w:rFonts w:ascii="Calibri" w:hAnsi="Calibri"/>
              </w:rPr>
            </w:pPr>
            <w:r w:rsidRPr="00343E4D">
              <w:rPr>
                <w:rFonts w:ascii="Calibri" w:hAnsi="Calibri"/>
              </w:rPr>
              <w:t>Conoscere le norme in materia di tutela dell’aria, dell’acqua e per la gestione dei rifiuti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43E4D">
              <w:rPr>
                <w:rFonts w:ascii="Calibri" w:hAnsi="Calibri"/>
              </w:rPr>
              <w:t>Individuare le linee generali dell’intervento pubblico in materia di difesa del territorio</w:t>
            </w:r>
          </w:p>
        </w:tc>
        <w:tc>
          <w:tcPr>
            <w:tcW w:w="2404" w:type="dxa"/>
          </w:tcPr>
          <w:p w:rsidR="00CA238A" w:rsidRPr="00343E4D" w:rsidRDefault="00CA238A" w:rsidP="00FC0E3D">
            <w:pPr>
              <w:rPr>
                <w:rFonts w:ascii="Calibri" w:hAnsi="Calibri"/>
              </w:rPr>
            </w:pPr>
            <w:r w:rsidRPr="00343E4D">
              <w:rPr>
                <w:rFonts w:ascii="Calibri" w:hAnsi="Calibri"/>
              </w:rPr>
              <w:t>LE POLITICHE AMBIENTALI:</w:t>
            </w:r>
          </w:p>
          <w:p w:rsidR="00CA238A" w:rsidRPr="00343E4D" w:rsidRDefault="00CA238A" w:rsidP="00FC0E3D">
            <w:pPr>
              <w:rPr>
                <w:rFonts w:ascii="Calibri" w:hAnsi="Calibri"/>
              </w:rPr>
            </w:pPr>
            <w:r w:rsidRPr="00343E4D">
              <w:rPr>
                <w:rFonts w:ascii="Calibri" w:hAnsi="Calibri"/>
              </w:rPr>
              <w:t xml:space="preserve">L’aria, l’acqua, i rifiuti, la tutela dei diritti in materia </w:t>
            </w:r>
          </w:p>
          <w:p w:rsidR="00CA238A" w:rsidRPr="00343E4D" w:rsidRDefault="00CA238A" w:rsidP="00FC0E3D">
            <w:pPr>
              <w:rPr>
                <w:rFonts w:ascii="Calibri" w:hAnsi="Calibri"/>
              </w:rPr>
            </w:pP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smartTag w:uri="urn:schemas-microsoft-com:office:smarttags" w:element="PersonName">
              <w:smartTagPr>
                <w:attr w:name="ProductID" w:val="LA DIFESA DEL"/>
              </w:smartTagPr>
              <w:smartTag w:uri="urn:schemas-microsoft-com:office:smarttags" w:element="PersonName">
                <w:smartTagPr>
                  <w:attr w:name="ProductID" w:val="LA DIFESA"/>
                </w:smartTagPr>
                <w:r w:rsidRPr="00343E4D">
                  <w:rPr>
                    <w:rFonts w:ascii="Calibri" w:hAnsi="Calibri"/>
                  </w:rPr>
                  <w:t>LA DIFESA</w:t>
                </w:r>
              </w:smartTag>
              <w:r w:rsidRPr="00343E4D">
                <w:rPr>
                  <w:rFonts w:ascii="Calibri" w:hAnsi="Calibri"/>
                </w:rPr>
                <w:t xml:space="preserve"> DEL</w:t>
              </w:r>
            </w:smartTag>
            <w:r w:rsidRPr="00343E4D">
              <w:rPr>
                <w:rFonts w:ascii="Calibri" w:hAnsi="Calibri"/>
              </w:rPr>
              <w:t xml:space="preserve"> TERRITORIO: Beni culturali e paesaggistici, aree protette, il suolo, la valutazione di impatto ambientale</w:t>
            </w:r>
          </w:p>
        </w:tc>
        <w:tc>
          <w:tcPr>
            <w:tcW w:w="2404" w:type="dxa"/>
          </w:tcPr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C026D3">
              <w:rPr>
                <w:rFonts w:ascii="Calibri" w:hAnsi="Calibri"/>
              </w:rPr>
              <w:t>Lezione frontale, schematizzazioni alla lavagna</w:t>
            </w:r>
          </w:p>
        </w:tc>
        <w:tc>
          <w:tcPr>
            <w:tcW w:w="2404" w:type="dxa"/>
          </w:tcPr>
          <w:p w:rsidR="00CA238A" w:rsidRPr="00C026D3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Testo in adozione, Costituzione,</w:t>
            </w:r>
          </w:p>
          <w:p w:rsidR="00CA238A" w:rsidRPr="00C026D3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eventuali documenti di approfondiment</w:t>
            </w:r>
            <w:r>
              <w:rPr>
                <w:rFonts w:ascii="Calibri" w:hAnsi="Calibri"/>
              </w:rPr>
              <w:t>o, internet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05" w:type="dxa"/>
          </w:tcPr>
          <w:p w:rsidR="00CA238A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Interrogazioni orali e verifiche scritte consistenti in domande a risposta aperta o test a scelta multipla</w:t>
            </w:r>
          </w:p>
          <w:p w:rsidR="00CA238A" w:rsidRDefault="00CA238A" w:rsidP="00FC0E3D">
            <w:pPr>
              <w:jc w:val="both"/>
              <w:rPr>
                <w:rFonts w:ascii="Calibri" w:hAnsi="Calibri"/>
              </w:rPr>
            </w:pPr>
          </w:p>
          <w:p w:rsidR="00CA238A" w:rsidRDefault="00CA238A" w:rsidP="00FC0E3D">
            <w:pPr>
              <w:jc w:val="both"/>
              <w:rPr>
                <w:rFonts w:ascii="Calibri" w:hAnsi="Calibri"/>
              </w:rPr>
            </w:pP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05" w:type="dxa"/>
          </w:tcPr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  <w:r w:rsidRPr="00343E4D">
              <w:rPr>
                <w:rFonts w:ascii="Calibri" w:hAnsi="Calibri" w:cs="Calibri"/>
              </w:rPr>
              <w:t>Dicembre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  <w:r w:rsidRPr="00343E4D">
              <w:rPr>
                <w:rFonts w:ascii="Calibri" w:hAnsi="Calibri" w:cs="Calibri"/>
              </w:rPr>
              <w:t>Gennaio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  <w:r w:rsidRPr="00343E4D">
              <w:rPr>
                <w:rFonts w:ascii="Calibri" w:hAnsi="Calibri" w:cs="Calibri"/>
              </w:rPr>
              <w:t>Febbraio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  <w:r w:rsidRPr="00343E4D">
              <w:rPr>
                <w:rFonts w:ascii="Calibri" w:hAnsi="Calibri" w:cs="Calibri"/>
              </w:rPr>
              <w:t>marzo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  <w:p w:rsidR="00CA238A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CA238A" w:rsidRPr="00343E4D" w:rsidTr="00FC0E3D">
        <w:tc>
          <w:tcPr>
            <w:tcW w:w="2404" w:type="dxa"/>
          </w:tcPr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43E4D">
              <w:rPr>
                <w:rFonts w:ascii="Calibri" w:hAnsi="Calibri"/>
              </w:rPr>
              <w:t>Conoscere i principi dell’ordinamento tributario nazionale, distinguere i vari tipi di tributi, comprendere le modalità di applicazione delle principali imposte, conoscere le modalità di finanziamento degli enti territoriali</w:t>
            </w:r>
          </w:p>
        </w:tc>
        <w:tc>
          <w:tcPr>
            <w:tcW w:w="2404" w:type="dxa"/>
          </w:tcPr>
          <w:p w:rsidR="00CA238A" w:rsidRPr="00343E4D" w:rsidRDefault="00CA238A" w:rsidP="00FC0E3D">
            <w:pPr>
              <w:rPr>
                <w:rFonts w:ascii="Calibri" w:hAnsi="Calibri"/>
              </w:rPr>
            </w:pPr>
            <w:r w:rsidRPr="00343E4D">
              <w:rPr>
                <w:rFonts w:ascii="Calibri" w:hAnsi="Calibri"/>
              </w:rPr>
              <w:t>Imposte, tasse e contributi.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43E4D">
              <w:rPr>
                <w:rFonts w:ascii="Calibri" w:hAnsi="Calibri"/>
              </w:rPr>
              <w:t>Le singole imposte</w:t>
            </w:r>
          </w:p>
        </w:tc>
        <w:tc>
          <w:tcPr>
            <w:tcW w:w="2404" w:type="dxa"/>
          </w:tcPr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C026D3">
              <w:rPr>
                <w:rFonts w:ascii="Calibri" w:hAnsi="Calibri"/>
              </w:rPr>
              <w:t>Lezione frontale, schematizzazioni alla lavagna</w:t>
            </w:r>
          </w:p>
        </w:tc>
        <w:tc>
          <w:tcPr>
            <w:tcW w:w="2404" w:type="dxa"/>
          </w:tcPr>
          <w:p w:rsidR="00CA238A" w:rsidRPr="00C026D3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Testo in adozione, Costituzione,</w:t>
            </w:r>
          </w:p>
          <w:p w:rsidR="00CA238A" w:rsidRPr="00C026D3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eventuali documenti di approfondiment</w:t>
            </w:r>
            <w:r>
              <w:rPr>
                <w:rFonts w:ascii="Calibri" w:hAnsi="Calibri"/>
              </w:rPr>
              <w:t>o, internet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05" w:type="dxa"/>
          </w:tcPr>
          <w:p w:rsidR="00CA238A" w:rsidRDefault="00CA238A" w:rsidP="00FC0E3D">
            <w:pPr>
              <w:jc w:val="both"/>
              <w:rPr>
                <w:rFonts w:ascii="Calibri" w:hAnsi="Calibri"/>
              </w:rPr>
            </w:pPr>
            <w:r w:rsidRPr="00C026D3">
              <w:rPr>
                <w:rFonts w:ascii="Calibri" w:hAnsi="Calibri"/>
              </w:rPr>
              <w:t>Interrogazioni orali e verifiche scritte consistenti in domande a risposta aperta o test a scelta multipla</w:t>
            </w:r>
          </w:p>
          <w:p w:rsidR="00CA238A" w:rsidRDefault="00CA238A" w:rsidP="00FC0E3D">
            <w:pPr>
              <w:jc w:val="both"/>
              <w:rPr>
                <w:rFonts w:ascii="Calibri" w:hAnsi="Calibri"/>
              </w:rPr>
            </w:pPr>
          </w:p>
          <w:p w:rsidR="00CA238A" w:rsidRDefault="00CA238A" w:rsidP="00FC0E3D">
            <w:pPr>
              <w:jc w:val="both"/>
              <w:rPr>
                <w:rFonts w:ascii="Calibri" w:hAnsi="Calibri"/>
              </w:rPr>
            </w:pP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05" w:type="dxa"/>
          </w:tcPr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</w:rPr>
            </w:pPr>
            <w:r w:rsidRPr="00343E4D">
              <w:rPr>
                <w:rFonts w:ascii="Calibri" w:hAnsi="Calibri" w:cs="Calibri"/>
              </w:rPr>
              <w:t>Aprile</w:t>
            </w:r>
          </w:p>
          <w:p w:rsidR="00CA238A" w:rsidRPr="00343E4D" w:rsidRDefault="00CA238A" w:rsidP="00FC0E3D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  <w:rPr>
                <w:rFonts w:ascii="Calibri" w:hAnsi="Calibri" w:cs="Calibri"/>
                <w:b/>
              </w:rPr>
            </w:pPr>
            <w:r w:rsidRPr="00343E4D">
              <w:rPr>
                <w:rFonts w:ascii="Calibri" w:hAnsi="Calibri" w:cs="Calibri"/>
              </w:rPr>
              <w:t>maggio</w:t>
            </w:r>
          </w:p>
        </w:tc>
      </w:tr>
    </w:tbl>
    <w:p w:rsidR="00CA238A" w:rsidRDefault="00CA238A" w:rsidP="00CA238A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</w:rPr>
      </w:pPr>
    </w:p>
    <w:p w:rsidR="00CA238A" w:rsidRDefault="00CA238A" w:rsidP="00CA238A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</w:rPr>
      </w:pPr>
    </w:p>
    <w:p w:rsidR="00CA238A" w:rsidRPr="004671BE" w:rsidRDefault="00CA238A" w:rsidP="00CA238A">
      <w:pPr>
        <w:jc w:val="center"/>
        <w:rPr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b/>
          <w:sz w:val="28"/>
          <w:szCs w:val="28"/>
          <w:u w:val="single"/>
        </w:rPr>
        <w:lastRenderedPageBreak/>
        <w:t>gr</w:t>
      </w:r>
      <w:r w:rsidRPr="004671BE">
        <w:rPr>
          <w:b/>
          <w:sz w:val="28"/>
          <w:szCs w:val="28"/>
          <w:u w:val="single"/>
        </w:rPr>
        <w:t>iglia di valutazione delle interrogazioni di discipline giuridiche ed economiche</w:t>
      </w:r>
    </w:p>
    <w:p w:rsidR="00CA238A" w:rsidRDefault="00CA238A" w:rsidP="00CA238A">
      <w:pPr>
        <w:jc w:val="center"/>
      </w:pPr>
      <w:r w:rsidRPr="004671BE">
        <w:rPr>
          <w:b/>
        </w:rPr>
        <w:t>Conoscenze – Abilità/Competenze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111"/>
        <w:gridCol w:w="3686"/>
        <w:gridCol w:w="2976"/>
        <w:gridCol w:w="3402"/>
      </w:tblGrid>
      <w:tr w:rsidR="00CA238A" w:rsidRPr="004671BE" w:rsidTr="00FC0E3D">
        <w:tc>
          <w:tcPr>
            <w:tcW w:w="1843" w:type="dxa"/>
          </w:tcPr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  <w:p w:rsidR="00CA238A" w:rsidRPr="0011300F" w:rsidRDefault="00CA238A" w:rsidP="00FC0E3D">
            <w:pPr>
              <w:rPr>
                <w:b/>
              </w:rPr>
            </w:pPr>
            <w:r w:rsidRPr="0011300F">
              <w:rPr>
                <w:b/>
                <w:sz w:val="22"/>
                <w:szCs w:val="22"/>
              </w:rPr>
              <w:t>VOTI/LIVELLI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11300F" w:rsidRDefault="00CA238A" w:rsidP="00FC0E3D">
            <w:pPr>
              <w:jc w:val="center"/>
              <w:rPr>
                <w:b/>
              </w:rPr>
            </w:pPr>
            <w:r w:rsidRPr="0011300F">
              <w:rPr>
                <w:b/>
                <w:sz w:val="22"/>
                <w:szCs w:val="22"/>
              </w:rPr>
              <w:t xml:space="preserve">Conoscenza degli argomenti 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11300F">
              <w:rPr>
                <w:b/>
                <w:sz w:val="22"/>
                <w:szCs w:val="22"/>
              </w:rPr>
              <w:t>(contenuti disciplinari)</w:t>
            </w:r>
          </w:p>
        </w:tc>
        <w:tc>
          <w:tcPr>
            <w:tcW w:w="368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11300F">
              <w:rPr>
                <w:b/>
                <w:sz w:val="22"/>
                <w:szCs w:val="22"/>
              </w:rPr>
              <w:t>apacità argomentativa</w:t>
            </w:r>
          </w:p>
        </w:tc>
        <w:tc>
          <w:tcPr>
            <w:tcW w:w="297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11300F" w:rsidRDefault="00CA238A" w:rsidP="00FC0E3D">
            <w:pPr>
              <w:jc w:val="center"/>
              <w:rPr>
                <w:b/>
              </w:rPr>
            </w:pPr>
            <w:r w:rsidRPr="0011300F">
              <w:rPr>
                <w:b/>
                <w:sz w:val="22"/>
                <w:szCs w:val="22"/>
              </w:rPr>
              <w:t>Proprietà lessicale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Default="00CA238A" w:rsidP="00FC0E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Competenze disciplinari</w:t>
            </w:r>
          </w:p>
          <w:p w:rsidR="00CA238A" w:rsidRPr="0011300F" w:rsidRDefault="00CA238A" w:rsidP="00FC0E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(uso delle fonti)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238A" w:rsidRPr="004671BE" w:rsidTr="00FC0E3D">
        <w:tc>
          <w:tcPr>
            <w:tcW w:w="1843" w:type="dxa"/>
          </w:tcPr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 xml:space="preserve">1-2 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NEGATIVO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ASSENTE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Conoscenza nulla, non risponde ad alcuna domanda</w:t>
            </w:r>
          </w:p>
        </w:tc>
        <w:tc>
          <w:tcPr>
            <w:tcW w:w="368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-------------------------</w:t>
            </w:r>
          </w:p>
        </w:tc>
        <w:tc>
          <w:tcPr>
            <w:tcW w:w="297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----------------------</w:t>
            </w:r>
          </w:p>
        </w:tc>
        <w:tc>
          <w:tcPr>
            <w:tcW w:w="3402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-------------------------</w:t>
            </w:r>
          </w:p>
        </w:tc>
      </w:tr>
      <w:tr w:rsidR="00CA238A" w:rsidRPr="004671BE" w:rsidTr="00FC0E3D">
        <w:tc>
          <w:tcPr>
            <w:tcW w:w="1843" w:type="dxa"/>
          </w:tcPr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3-4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GRAVEMENTE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INSUFFICIENTE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FRAMMENTARIA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Non risponde alla maggior parte delle domande e solo approssimativamente alle altre</w:t>
            </w:r>
          </w:p>
        </w:tc>
        <w:tc>
          <w:tcPr>
            <w:tcW w:w="368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Commette gravi errori nella rielaborazione,  non segue la traccia, tende a divagare</w:t>
            </w:r>
          </w:p>
        </w:tc>
        <w:tc>
          <w:tcPr>
            <w:tcW w:w="297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NULLA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Non è in grado di usare la terminologia specifica in modo appropriato</w:t>
            </w:r>
          </w:p>
        </w:tc>
        <w:tc>
          <w:tcPr>
            <w:tcW w:w="3402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Totalmente incapace di applicare conoscenze minimali a situazioni semplici</w:t>
            </w:r>
          </w:p>
        </w:tc>
      </w:tr>
      <w:tr w:rsidR="00CA238A" w:rsidRPr="004671BE" w:rsidTr="00FC0E3D">
        <w:tc>
          <w:tcPr>
            <w:tcW w:w="1843" w:type="dxa"/>
          </w:tcPr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5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INSUFFICIENTE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SUPERFICIALE E LACUNOSA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Risponde alle domande in modo approssimativo e non sempre corretto</w:t>
            </w:r>
          </w:p>
        </w:tc>
        <w:tc>
          <w:tcPr>
            <w:tcW w:w="368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STENTATA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 xml:space="preserve">Commette errori di rielaborazione, necessita di essere guidato </w:t>
            </w:r>
          </w:p>
        </w:tc>
        <w:tc>
          <w:tcPr>
            <w:tcW w:w="297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INCERTA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Usa la terminologia tecnica in modo incerto e non sempre appropriato</w:t>
            </w:r>
          </w:p>
        </w:tc>
        <w:tc>
          <w:tcPr>
            <w:tcW w:w="3402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Applica le conoscenze a casi semplici, ma commette gravi errori</w:t>
            </w:r>
          </w:p>
        </w:tc>
      </w:tr>
      <w:tr w:rsidR="00CA238A" w:rsidRPr="004671BE" w:rsidTr="00FC0E3D">
        <w:tc>
          <w:tcPr>
            <w:tcW w:w="1843" w:type="dxa"/>
          </w:tcPr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6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SUFFICIENTE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SUPERFICIALE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Risponde in modo corretto, ma essenziale</w:t>
            </w:r>
          </w:p>
        </w:tc>
        <w:tc>
          <w:tcPr>
            <w:tcW w:w="368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SCARSA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Ripropone le conoscenze in modo mnemonico e non approfondito</w:t>
            </w:r>
          </w:p>
        </w:tc>
        <w:tc>
          <w:tcPr>
            <w:tcW w:w="297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LIMITATA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usa un numero limitato di termini specifici</w:t>
            </w:r>
          </w:p>
        </w:tc>
        <w:tc>
          <w:tcPr>
            <w:tcW w:w="3402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Applica le conoscenze senza gravi errori, ma limitatamente a casi elementari</w:t>
            </w:r>
          </w:p>
        </w:tc>
      </w:tr>
      <w:tr w:rsidR="00CA238A" w:rsidRPr="004671BE" w:rsidTr="00FC0E3D">
        <w:tc>
          <w:tcPr>
            <w:tcW w:w="1843" w:type="dxa"/>
          </w:tcPr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7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BUONO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ADEGUATA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Ha conoscenze adeguate e abbastanza approfondite</w:t>
            </w:r>
          </w:p>
        </w:tc>
        <w:tc>
          <w:tcPr>
            <w:tcW w:w="368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ADEGUATA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Rielabora in modo pertinente, ma con imprecisioni</w:t>
            </w:r>
          </w:p>
        </w:tc>
        <w:tc>
          <w:tcPr>
            <w:tcW w:w="297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ADEGUATA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Conosce e usa correttamente un buon numero di termini specifici</w:t>
            </w:r>
          </w:p>
        </w:tc>
        <w:tc>
          <w:tcPr>
            <w:tcW w:w="3402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Applica le conoscenze a casi complessi con qualche incertezza</w:t>
            </w:r>
          </w:p>
        </w:tc>
      </w:tr>
      <w:tr w:rsidR="00CA238A" w:rsidRPr="004671BE" w:rsidTr="00FC0E3D">
        <w:tc>
          <w:tcPr>
            <w:tcW w:w="1843" w:type="dxa"/>
          </w:tcPr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8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OTTIMO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 xml:space="preserve">COMPLETA  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Conosce in modo completo, preciso e sicuro</w:t>
            </w:r>
          </w:p>
        </w:tc>
        <w:tc>
          <w:tcPr>
            <w:tcW w:w="368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PIENA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Rielabora in modo personale con precisione</w:t>
            </w:r>
          </w:p>
        </w:tc>
        <w:tc>
          <w:tcPr>
            <w:tcW w:w="297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BUONA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Fa un uso appropriato dei termini specifici</w:t>
            </w:r>
          </w:p>
        </w:tc>
        <w:tc>
          <w:tcPr>
            <w:tcW w:w="3402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Applica le conoscenze anche a casi complessi senza incertezze</w:t>
            </w:r>
          </w:p>
        </w:tc>
      </w:tr>
      <w:tr w:rsidR="00CA238A" w:rsidRPr="004671BE" w:rsidTr="00FC0E3D">
        <w:tc>
          <w:tcPr>
            <w:tcW w:w="1843" w:type="dxa"/>
          </w:tcPr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9-10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ECCELLENTE</w:t>
            </w:r>
          </w:p>
          <w:p w:rsidR="00CA238A" w:rsidRPr="004671BE" w:rsidRDefault="00CA238A" w:rsidP="00FC0E3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APPROFONDITA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Conosce ed approfondisce per iniziativa personale</w:t>
            </w:r>
          </w:p>
        </w:tc>
        <w:tc>
          <w:tcPr>
            <w:tcW w:w="368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APPROFONDITA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Sa cogliere gli elementi di un insieme e stabilire relazioni tra essi in modo personale, corretto e originale</w:t>
            </w:r>
          </w:p>
        </w:tc>
        <w:tc>
          <w:tcPr>
            <w:tcW w:w="2976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APPROFONDITA</w:t>
            </w: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Costruisce un discorso corretto e articolato dal punto di vista tecnico-terminologico</w:t>
            </w:r>
          </w:p>
        </w:tc>
        <w:tc>
          <w:tcPr>
            <w:tcW w:w="3402" w:type="dxa"/>
          </w:tcPr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</w:p>
          <w:p w:rsidR="00CA238A" w:rsidRPr="004671BE" w:rsidRDefault="00CA238A" w:rsidP="00FC0E3D">
            <w:pPr>
              <w:jc w:val="center"/>
              <w:rPr>
                <w:b/>
                <w:sz w:val="20"/>
                <w:szCs w:val="20"/>
              </w:rPr>
            </w:pPr>
            <w:r w:rsidRPr="004671BE">
              <w:rPr>
                <w:b/>
                <w:sz w:val="20"/>
                <w:szCs w:val="20"/>
              </w:rPr>
              <w:t>Applica con autonomia e sicurezza le conoscenze a casi complessi</w:t>
            </w:r>
          </w:p>
        </w:tc>
      </w:tr>
      <w:bookmarkEnd w:id="0"/>
      <w:bookmarkEnd w:id="1"/>
    </w:tbl>
    <w:p w:rsidR="00CA238A" w:rsidRDefault="00CA238A" w:rsidP="00CA238A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</w:rPr>
      </w:pPr>
    </w:p>
    <w:p w:rsidR="00CA238A" w:rsidRPr="0058627D" w:rsidRDefault="00CA238A" w:rsidP="00CA238A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Piove di Sacco 29/11/2013                                                                                                              Anna Maria Cola</w:t>
      </w:r>
    </w:p>
    <w:p w:rsidR="00CA238A" w:rsidRDefault="00CA238A" w:rsidP="00CA238A"/>
    <w:p w:rsidR="00CA238A" w:rsidRPr="00343E4D" w:rsidRDefault="00CA238A" w:rsidP="00CA238A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</w:rPr>
      </w:pPr>
    </w:p>
    <w:p w:rsidR="00F82041" w:rsidRDefault="00F82041"/>
    <w:sectPr w:rsidR="00F82041" w:rsidSect="00E45BB7">
      <w:pgSz w:w="16838" w:h="11906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26" w:rsidRDefault="00ED334B" w:rsidP="00220E26">
    <w:pPr>
      <w:pStyle w:val="Intestazione"/>
      <w:framePr w:wrap="around" w:vAnchor="text" w:hAnchor="margin" w:xAlign="center" w:y="1"/>
      <w:rPr>
        <w:rStyle w:val="Numeropagina"/>
      </w:rPr>
    </w:pPr>
  </w:p>
  <w:p w:rsidR="006D3C1F" w:rsidRDefault="00ED334B" w:rsidP="00220E26">
    <w:pPr>
      <w:pStyle w:val="Intestazione"/>
      <w:framePr w:wrap="around" w:vAnchor="text" w:hAnchor="margin" w:xAlign="center" w:y="1"/>
      <w:rPr>
        <w:rStyle w:val="Numeropagina"/>
      </w:rPr>
    </w:pPr>
  </w:p>
  <w:p w:rsidR="00220E26" w:rsidRDefault="00ED334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26" w:rsidRPr="00041022" w:rsidRDefault="00ED334B" w:rsidP="00660779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1F" w:rsidRDefault="00ED334B" w:rsidP="006D3C1F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55pt;height:132.45pt">
          <v:imagedata r:id="rId1" o:title="logo De Nicola smal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A238A"/>
    <w:rsid w:val="00CA238A"/>
    <w:rsid w:val="00ED334B"/>
    <w:rsid w:val="00F8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238A"/>
    <w:pPr>
      <w:keepNext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A238A"/>
    <w:pPr>
      <w:keepNext/>
      <w:jc w:val="center"/>
      <w:outlineLvl w:val="2"/>
    </w:pPr>
    <w:rPr>
      <w:rFonts w:ascii="Arial" w:hAnsi="Arial"/>
      <w:b/>
      <w:sz w:val="7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CA23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CA23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238A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A238A"/>
    <w:rPr>
      <w:rFonts w:ascii="Arial" w:eastAsia="Times New Roman" w:hAnsi="Arial" w:cs="Times New Roman"/>
      <w:b/>
      <w:sz w:val="7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A238A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A238A"/>
    <w:rPr>
      <w:rFonts w:ascii="Calibri" w:eastAsia="Times New Roman" w:hAnsi="Calibri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rsid w:val="00CA2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A23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A238A"/>
  </w:style>
  <w:style w:type="table" w:styleId="Grigliatabella">
    <w:name w:val="Table Grid"/>
    <w:basedOn w:val="Tabellanormale"/>
    <w:rsid w:val="00CA2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Inviso</dc:creator>
  <cp:lastModifiedBy>Aldo Inviso</cp:lastModifiedBy>
  <cp:revision>2</cp:revision>
  <dcterms:created xsi:type="dcterms:W3CDTF">2013-11-29T17:55:00Z</dcterms:created>
  <dcterms:modified xsi:type="dcterms:W3CDTF">2013-11-29T17:55:00Z</dcterms:modified>
</cp:coreProperties>
</file>